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71BC84" w14:textId="77777777" w:rsidR="00CE069D" w:rsidRDefault="00CE069D" w:rsidP="00E630C2">
      <w:pPr>
        <w:pStyle w:val="VTitle"/>
        <w:spacing w:before="120"/>
      </w:pPr>
      <w:r>
        <w:t xml:space="preserve">Determining the </w:t>
      </w:r>
      <w:r w:rsidR="00E630C2">
        <w:t xml:space="preserve">Molar </w:t>
      </w:r>
      <w:r>
        <w:t>Enthalpy</w:t>
      </w:r>
      <w:r>
        <w:br/>
        <w:t xml:space="preserve">of </w:t>
      </w:r>
      <w:r w:rsidR="00E630C2">
        <w:t>Solution of a Salt</w:t>
      </w:r>
    </w:p>
    <w:p w14:paraId="295A0579" w14:textId="77777777" w:rsidR="009E02D6" w:rsidRPr="009E02D6" w:rsidRDefault="00E630C2" w:rsidP="006020AC">
      <w:r>
        <w:t>Dissolving salts in water</w:t>
      </w:r>
      <w:r w:rsidR="00CE069D">
        <w:t xml:space="preserve"> involve</w:t>
      </w:r>
      <w:r>
        <w:t>s</w:t>
      </w:r>
      <w:r w:rsidR="00CE069D">
        <w:t xml:space="preserve"> an exchange of heat energy; </w:t>
      </w:r>
      <w:r w:rsidR="004D2B2D">
        <w:t xml:space="preserve">in some cases, the heat </w:t>
      </w:r>
      <w:r w:rsidR="009E02D6">
        <w:t>transfer</w:t>
      </w:r>
      <w:r w:rsidR="004D2B2D">
        <w:t xml:space="preserve"> can be quite dramatic!  </w:t>
      </w:r>
      <w:r w:rsidR="009E02D6" w:rsidRPr="009E02D6">
        <w:t xml:space="preserve">This heat transfer is called the enthalpy of solution, </w:t>
      </w:r>
      <w:r w:rsidR="00D17533">
        <w:sym w:font="Symbol" w:char="F044"/>
      </w:r>
      <w:proofErr w:type="spellStart"/>
      <w:r w:rsidR="009E02D6" w:rsidRPr="009E02D6">
        <w:t>H</w:t>
      </w:r>
      <w:r w:rsidR="009E02D6" w:rsidRPr="009E02D6">
        <w:rPr>
          <w:vertAlign w:val="subscript"/>
        </w:rPr>
        <w:t>soln</w:t>
      </w:r>
      <w:proofErr w:type="spellEnd"/>
      <w:r w:rsidR="009E02D6" w:rsidRPr="009E02D6">
        <w:t xml:space="preserve">. </w:t>
      </w:r>
      <w:r w:rsidR="00D17533">
        <w:sym w:font="Symbol" w:char="F044"/>
      </w:r>
      <w:proofErr w:type="spellStart"/>
      <w:r w:rsidR="009E02D6" w:rsidRPr="009E02D6">
        <w:t>H</w:t>
      </w:r>
      <w:r w:rsidR="009E02D6" w:rsidRPr="009E02D6">
        <w:rPr>
          <w:vertAlign w:val="subscript"/>
        </w:rPr>
        <w:t>soln</w:t>
      </w:r>
      <w:proofErr w:type="spellEnd"/>
      <w:r w:rsidR="009E02D6" w:rsidRPr="009E02D6">
        <w:t xml:space="preserve"> may be endothermic or exothermic, depending on two factors:</w:t>
      </w:r>
    </w:p>
    <w:p w14:paraId="7D90AD8C" w14:textId="77777777" w:rsidR="009E02D6" w:rsidRPr="009E02D6" w:rsidRDefault="009E02D6" w:rsidP="009E02D6">
      <w:pPr>
        <w:ind w:firstLine="720"/>
      </w:pPr>
    </w:p>
    <w:p w14:paraId="325ED5B6" w14:textId="77777777" w:rsidR="009E02D6" w:rsidRPr="009E02D6" w:rsidRDefault="009E02D6" w:rsidP="009E02D6">
      <w:pPr>
        <w:numPr>
          <w:ilvl w:val="0"/>
          <w:numId w:val="38"/>
        </w:numPr>
      </w:pPr>
      <w:r w:rsidRPr="009E02D6">
        <w:t>the energy required in breaking the bonds of the crystal lattice into its ions (endothermic)</w:t>
      </w:r>
    </w:p>
    <w:p w14:paraId="7B3978B6" w14:textId="77777777" w:rsidR="009E02D6" w:rsidRDefault="009E02D6" w:rsidP="009E02D6">
      <w:pPr>
        <w:numPr>
          <w:ilvl w:val="0"/>
          <w:numId w:val="38"/>
        </w:numPr>
      </w:pPr>
      <w:r w:rsidRPr="009E02D6">
        <w:t>the energy released when the ions are attracted to water molecules (exothermic)</w:t>
      </w:r>
    </w:p>
    <w:p w14:paraId="66D8D6E6" w14:textId="77777777" w:rsidR="00B32984" w:rsidRDefault="00B32984" w:rsidP="00B32984">
      <w:pPr>
        <w:ind w:left="720"/>
      </w:pPr>
    </w:p>
    <w:p w14:paraId="27B92E44" w14:textId="77777777" w:rsidR="00B32984" w:rsidRPr="009E02D6" w:rsidRDefault="00C908C0" w:rsidP="00B32984">
      <w:pPr>
        <w:ind w:left="720"/>
      </w:pPr>
      <w:r>
        <w:rPr>
          <w:noProof/>
        </w:rPr>
        <mc:AlternateContent>
          <mc:Choice Requires="wps">
            <w:drawing>
              <wp:anchor distT="0" distB="0" distL="114300" distR="114300" simplePos="0" relativeHeight="251665408" behindDoc="0" locked="0" layoutInCell="1" allowOverlap="1" wp14:anchorId="22AD1DEE" wp14:editId="6661E8F5">
                <wp:simplePos x="0" y="0"/>
                <wp:positionH relativeFrom="column">
                  <wp:posOffset>502920</wp:posOffset>
                </wp:positionH>
                <wp:positionV relativeFrom="paragraph">
                  <wp:posOffset>4644390</wp:posOffset>
                </wp:positionV>
                <wp:extent cx="5000625" cy="450850"/>
                <wp:effectExtent l="0" t="0" r="28575"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450850"/>
                        </a:xfrm>
                        <a:prstGeom prst="rect">
                          <a:avLst/>
                        </a:prstGeom>
                        <a:solidFill>
                          <a:srgbClr val="FFFFFF"/>
                        </a:solidFill>
                        <a:ln w="9525">
                          <a:solidFill>
                            <a:srgbClr val="000000"/>
                          </a:solidFill>
                          <a:miter lim="800000"/>
                          <a:headEnd/>
                          <a:tailEnd/>
                        </a:ln>
                      </wps:spPr>
                      <wps:txbx>
                        <w:txbxContent>
                          <w:p w14:paraId="4B59C2F2" w14:textId="77777777" w:rsidR="00F47B8B" w:rsidRDefault="00F47B8B" w:rsidP="00F47B8B">
                            <w:r>
                              <w:t xml:space="preserve">Figure 1:  The energetics of the solution process for sodium chloride  </w:t>
                            </w:r>
                          </w:p>
                          <w:p w14:paraId="4D988DA3" w14:textId="77777777" w:rsidR="00F47B8B" w:rsidRDefault="00F47B8B" w:rsidP="00F47B8B">
                            <w:r>
                              <w:t xml:space="preserve">Source:  </w:t>
                            </w:r>
                            <w:proofErr w:type="spellStart"/>
                            <w:r>
                              <w:t>Chem</w:t>
                            </w:r>
                            <w:proofErr w:type="spellEnd"/>
                            <w:r>
                              <w:t xml:space="preserve"> Education Digital Library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2AD1DEE" id="_x0000_t202" coordsize="21600,21600" o:spt="202" path="m,l,21600r21600,l21600,xe">
                <v:stroke joinstyle="miter"/>
                <v:path gradientshapeok="t" o:connecttype="rect"/>
              </v:shapetype>
              <v:shape id="Text Box 2" o:spid="_x0000_s1026" type="#_x0000_t202" style="position:absolute;left:0;text-align:left;margin-left:39.6pt;margin-top:365.7pt;width:393.75pt;height:3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">
                <v:textbox style="mso-fit-shape-to-text:t">
                  <w:txbxContent>
                    <w:p w14:paraId="4B59C2F2" w14:textId="77777777" w:rsidR="00F47B8B" w:rsidRDefault="00F47B8B" w:rsidP="00F47B8B">
                      <w:r>
                        <w:t xml:space="preserve">Figure 1:  The energetics of the solution process for sodium chloride  </w:t>
                      </w:r>
                    </w:p>
                    <w:p w14:paraId="4D988DA3" w14:textId="77777777" w:rsidR="00F47B8B" w:rsidRDefault="00F47B8B" w:rsidP="00F47B8B">
                      <w:r>
                        <w:t xml:space="preserve">Source:  </w:t>
                      </w:r>
                      <w:proofErr w:type="spellStart"/>
                      <w:r>
                        <w:t>Chem</w:t>
                      </w:r>
                      <w:proofErr w:type="spellEnd"/>
                      <w:r>
                        <w:t xml:space="preserve"> Education Digital Library</w:t>
                      </w:r>
                    </w:p>
                  </w:txbxContent>
                </v:textbox>
              </v:shape>
            </w:pict>
          </mc:Fallback>
        </mc:AlternateContent>
      </w:r>
      <w:r>
        <w:rPr>
          <w:noProof/>
        </w:rPr>
        <w:drawing>
          <wp:anchor distT="0" distB="0" distL="114300" distR="114300" simplePos="0" relativeHeight="251663360" behindDoc="0" locked="0" layoutInCell="1" allowOverlap="1" wp14:anchorId="5532F35E" wp14:editId="1EAF3A5D">
            <wp:simplePos x="0" y="0"/>
            <wp:positionH relativeFrom="margin">
              <wp:posOffset>-139065</wp:posOffset>
            </wp:positionH>
            <wp:positionV relativeFrom="margin">
              <wp:posOffset>2658110</wp:posOffset>
            </wp:positionV>
            <wp:extent cx="6267450" cy="4064635"/>
            <wp:effectExtent l="0" t="0" r="0" b="0"/>
            <wp:wrapSquare wrapText="bothSides"/>
            <wp:docPr id="3" name="Picture 3" descr="http://wiki.chemprime.chemeddl.org/images/2/28/Ionic_Solid_Dissolv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iki.chemprime.chemeddl.org/images/2/28/Ionic_Solid_Dissolvin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67450" cy="40646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32984">
        <w:t>Figure 1 below shows the process for sodium chloride:</w:t>
      </w:r>
    </w:p>
    <w:p w14:paraId="0630B216" w14:textId="060CC566" w:rsidR="00F47B8B" w:rsidRDefault="00F47B8B">
      <w:pPr>
        <w:pStyle w:val="VParaText"/>
        <w:spacing w:after="160"/>
      </w:pPr>
    </w:p>
    <w:p w14:paraId="152C9F21" w14:textId="19A8C4B2" w:rsidR="00F47B8B" w:rsidRDefault="00F47B8B">
      <w:pPr>
        <w:pStyle w:val="VParaText"/>
        <w:spacing w:after="160"/>
      </w:pPr>
    </w:p>
    <w:p w14:paraId="6BE1841C" w14:textId="77777777" w:rsidR="00F47B8B" w:rsidRDefault="00F47B8B">
      <w:pPr>
        <w:pStyle w:val="VParaText"/>
        <w:spacing w:after="160"/>
      </w:pPr>
    </w:p>
    <w:p w14:paraId="45961F2E" w14:textId="17FC3FDB" w:rsidR="00765EBE" w:rsidRDefault="00F47B8B">
      <w:pPr>
        <w:pStyle w:val="VParaText"/>
        <w:spacing w:after="160"/>
      </w:pPr>
      <w:r>
        <w:t>This can also be represented as an enthalpy diagram</w:t>
      </w:r>
      <w:r w:rsidR="00C908C0">
        <w:t>, as shown in Figure 2</w:t>
      </w:r>
      <w:r>
        <w:t>:</w:t>
      </w:r>
    </w:p>
    <w:p w14:paraId="2B370F0A" w14:textId="1DD8D277" w:rsidR="00F47B8B" w:rsidRDefault="00F47B8B">
      <w:pPr>
        <w:pStyle w:val="VParaText"/>
        <w:spacing w:after="160"/>
      </w:pPr>
    </w:p>
    <w:p w14:paraId="7A48B89D" w14:textId="37499B55" w:rsidR="00F47B8B" w:rsidRDefault="00EE7043">
      <w:pPr>
        <w:pStyle w:val="VParaText"/>
        <w:spacing w:after="160"/>
      </w:pPr>
      <w:r>
        <w:rPr>
          <w:noProof/>
        </w:rPr>
        <w:drawing>
          <wp:anchor distT="0" distB="0" distL="114300" distR="114300" simplePos="0" relativeHeight="251666432" behindDoc="0" locked="0" layoutInCell="1" allowOverlap="1" wp14:anchorId="435EB3C3" wp14:editId="2E517472">
            <wp:simplePos x="0" y="0"/>
            <wp:positionH relativeFrom="margin">
              <wp:posOffset>618490</wp:posOffset>
            </wp:positionH>
            <wp:positionV relativeFrom="margin">
              <wp:posOffset>1346200</wp:posOffset>
            </wp:positionV>
            <wp:extent cx="4762500" cy="2019300"/>
            <wp:effectExtent l="0" t="0" r="0" b="0"/>
            <wp:wrapSquare wrapText="bothSides"/>
            <wp:docPr id="5" name="Picture 5" descr="http://www.avogadro.co.uk/definitions/naclhso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vogadro.co.uk/definitions/naclhsol.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2019300"/>
                    </a:xfrm>
                    <a:prstGeom prst="rect">
                      <a:avLst/>
                    </a:prstGeom>
                    <a:noFill/>
                    <a:ln>
                      <a:noFill/>
                    </a:ln>
                  </pic:spPr>
                </pic:pic>
              </a:graphicData>
            </a:graphic>
          </wp:anchor>
        </w:drawing>
      </w:r>
    </w:p>
    <w:p w14:paraId="52DF51E6" w14:textId="61B2C044" w:rsidR="00F47B8B" w:rsidRDefault="00F47B8B">
      <w:pPr>
        <w:pStyle w:val="VParaText"/>
        <w:spacing w:after="160"/>
      </w:pPr>
    </w:p>
    <w:p w14:paraId="5C55CFED" w14:textId="29B2A319" w:rsidR="00F47B8B" w:rsidRDefault="00F47B8B">
      <w:pPr>
        <w:pStyle w:val="VParaText"/>
        <w:spacing w:after="160"/>
      </w:pPr>
    </w:p>
    <w:p w14:paraId="63169C19" w14:textId="5B996783" w:rsidR="00F47B8B" w:rsidRDefault="00F47B8B">
      <w:pPr>
        <w:pStyle w:val="VParaText"/>
        <w:spacing w:after="160"/>
      </w:pPr>
    </w:p>
    <w:p w14:paraId="756F6596" w14:textId="4266F614" w:rsidR="00F47B8B" w:rsidRDefault="00F47B8B">
      <w:pPr>
        <w:pStyle w:val="VParaText"/>
        <w:spacing w:after="160"/>
      </w:pPr>
    </w:p>
    <w:p w14:paraId="4D992B05" w14:textId="4C6D4A97" w:rsidR="00F47B8B" w:rsidRDefault="00F47B8B">
      <w:pPr>
        <w:pStyle w:val="VParaText"/>
        <w:spacing w:after="160"/>
      </w:pPr>
    </w:p>
    <w:p w14:paraId="08143EA7" w14:textId="77777777" w:rsidR="00F47B8B" w:rsidRDefault="00F47B8B">
      <w:pPr>
        <w:pStyle w:val="VParaText"/>
        <w:spacing w:after="160"/>
      </w:pPr>
    </w:p>
    <w:p w14:paraId="0BB44C5C" w14:textId="77777777" w:rsidR="00F47B8B" w:rsidRDefault="00F47B8B">
      <w:pPr>
        <w:pStyle w:val="VParaText"/>
        <w:spacing w:after="160"/>
      </w:pPr>
    </w:p>
    <w:p w14:paraId="1EE22809" w14:textId="4F0C8F22" w:rsidR="00F47B8B" w:rsidRDefault="00EE7043">
      <w:pPr>
        <w:pStyle w:val="VParaText"/>
        <w:spacing w:after="160"/>
      </w:pPr>
      <w:r w:rsidRPr="00C908C0">
        <w:rPr>
          <w:rFonts w:ascii="Arial" w:hAnsi="Arial" w:cs="Arial"/>
          <w:b/>
          <w:noProof/>
          <w:sz w:val="28"/>
        </w:rPr>
        <mc:AlternateContent>
          <mc:Choice Requires="wps">
            <w:drawing>
              <wp:anchor distT="0" distB="0" distL="114300" distR="114300" simplePos="0" relativeHeight="251670528" behindDoc="0" locked="0" layoutInCell="1" allowOverlap="1" wp14:anchorId="2FDBEAE3" wp14:editId="22CED0A5">
                <wp:simplePos x="0" y="0"/>
                <wp:positionH relativeFrom="column">
                  <wp:posOffset>781213</wp:posOffset>
                </wp:positionH>
                <wp:positionV relativeFrom="paragraph">
                  <wp:posOffset>248249</wp:posOffset>
                </wp:positionV>
                <wp:extent cx="4600575" cy="275590"/>
                <wp:effectExtent l="0" t="0" r="28575" b="1016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00575" cy="275590"/>
                        </a:xfrm>
                        <a:prstGeom prst="rect">
                          <a:avLst/>
                        </a:prstGeom>
                        <a:solidFill>
                          <a:srgbClr val="FFFFFF"/>
                        </a:solidFill>
                        <a:ln w="9525">
                          <a:solidFill>
                            <a:srgbClr val="000000"/>
                          </a:solidFill>
                          <a:miter lim="800000"/>
                          <a:headEnd/>
                          <a:tailEnd/>
                        </a:ln>
                      </wps:spPr>
                      <wps:txbx>
                        <w:txbxContent>
                          <w:p w14:paraId="5FB3016C" w14:textId="77777777" w:rsidR="00EE7043" w:rsidRDefault="00EE7043">
                            <w:r>
                              <w:t>Figure 2:  An enthalpy diagram for dissolving sodium chloride in water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FDBEAE3" id="_x0000_s1027" type="#_x0000_t202" style="position:absolute;margin-left:61.5pt;margin-top:19.55pt;width:362.25pt;height:21.7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">
                <v:textbox style="mso-fit-shape-to-text:t">
                  <w:txbxContent>
                    <w:p w14:paraId="5FB3016C" w14:textId="77777777" w:rsidR="00EE7043" w:rsidRDefault="00EE7043">
                      <w:r>
                        <w:t>Figure 2:  An enthalpy diagram for dissolving sodium chloride in water</w:t>
                      </w:r>
                    </w:p>
                  </w:txbxContent>
                </v:textbox>
              </v:shape>
            </w:pict>
          </mc:Fallback>
        </mc:AlternateContent>
      </w:r>
    </w:p>
    <w:p w14:paraId="6526A71A" w14:textId="7A7112BE" w:rsidR="00F47B8B" w:rsidRDefault="00F47B8B">
      <w:pPr>
        <w:pStyle w:val="VParaText"/>
        <w:spacing w:after="160"/>
      </w:pPr>
    </w:p>
    <w:p w14:paraId="16E57560" w14:textId="77777777" w:rsidR="00F47B8B" w:rsidRDefault="00F47B8B">
      <w:pPr>
        <w:pStyle w:val="VParaText"/>
        <w:spacing w:after="160"/>
      </w:pPr>
    </w:p>
    <w:p w14:paraId="7BD4B10C" w14:textId="77777777" w:rsidR="00CE069D" w:rsidRDefault="00E67280">
      <w:pPr>
        <w:pStyle w:val="VParaText"/>
        <w:spacing w:after="160"/>
      </w:pPr>
      <w:r>
        <w:t xml:space="preserve">The </w:t>
      </w:r>
      <w:r w:rsidR="00F47B8B">
        <w:t xml:space="preserve">value of the enthalpy of solution can be positive, as shown for sodium chloride in Figure 2, or it can be negative.  </w:t>
      </w:r>
      <w:r w:rsidR="009E02D6">
        <w:t>It is generally not possible</w:t>
      </w:r>
      <w:r w:rsidR="00CE069D">
        <w:t xml:space="preserve"> to directly measure the heat energy change of the reactants and products (the system). We can measure the heat change that occurs in the surroundings by monitoring temperature changes. If we conduct a reaction between two substances in aqueous solution, then the enthalpy of the </w:t>
      </w:r>
      <w:r w:rsidR="00E630C2">
        <w:t>solution</w:t>
      </w:r>
      <w:r w:rsidR="00CE069D">
        <w:t xml:space="preserve"> can be indirectly calculated with the following equation.</w:t>
      </w:r>
    </w:p>
    <w:p w14:paraId="29991D03" w14:textId="77777777" w:rsidR="00CE069D" w:rsidRDefault="00CE069D">
      <w:pPr>
        <w:pStyle w:val="VGraphicEquation"/>
        <w:spacing w:after="200"/>
      </w:pPr>
      <w:r>
        <w:rPr>
          <w:i/>
        </w:rPr>
        <w:t>q</w:t>
      </w:r>
      <w:r>
        <w:t xml:space="preserve"> = </w:t>
      </w:r>
      <w:proofErr w:type="spellStart"/>
      <w:r>
        <w:rPr>
          <w:i/>
        </w:rPr>
        <w:t>C</w:t>
      </w:r>
      <w:r>
        <w:rPr>
          <w:i/>
          <w:vertAlign w:val="subscript"/>
        </w:rPr>
        <w:t>p</w:t>
      </w:r>
      <w:proofErr w:type="spellEnd"/>
      <w:r>
        <w:t xml:space="preserve"> </w:t>
      </w:r>
      <w:r>
        <w:sym w:font="Symbol" w:char="F0B4"/>
      </w:r>
      <w:r>
        <w:t xml:space="preserve"> </w:t>
      </w:r>
      <w:r>
        <w:rPr>
          <w:i/>
        </w:rPr>
        <w:t>m</w:t>
      </w:r>
      <w:r>
        <w:t xml:space="preserve"> </w:t>
      </w:r>
      <w:r>
        <w:sym w:font="Symbol" w:char="F0B4"/>
      </w:r>
      <w:r>
        <w:t xml:space="preserve"> ∆</w:t>
      </w:r>
      <w:r>
        <w:rPr>
          <w:i/>
        </w:rPr>
        <w:t>T</w:t>
      </w:r>
    </w:p>
    <w:p w14:paraId="71FAB51C" w14:textId="0E9505D0" w:rsidR="00CE069D" w:rsidRDefault="00C908C0">
      <w:pPr>
        <w:pStyle w:val="VParaText"/>
      </w:pPr>
      <w:r>
        <w:rPr>
          <w:noProof/>
        </w:rPr>
        <w:drawing>
          <wp:anchor distT="0" distB="0" distL="114300" distR="114300" simplePos="0" relativeHeight="251658240" behindDoc="0" locked="0" layoutInCell="1" allowOverlap="1" wp14:anchorId="48E36C04" wp14:editId="74429564">
            <wp:simplePos x="0" y="0"/>
            <wp:positionH relativeFrom="margin">
              <wp:posOffset>5080635</wp:posOffset>
            </wp:positionH>
            <wp:positionV relativeFrom="margin">
              <wp:posOffset>4791075</wp:posOffset>
            </wp:positionV>
            <wp:extent cx="1666875" cy="220027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66875" cy="2200275"/>
                    </a:xfrm>
                    <a:prstGeom prst="rect">
                      <a:avLst/>
                    </a:prstGeom>
                    <a:noFill/>
                    <a:ln>
                      <a:noFill/>
                    </a:ln>
                  </pic:spPr>
                </pic:pic>
              </a:graphicData>
            </a:graphic>
          </wp:anchor>
        </w:drawing>
      </w:r>
      <w:r w:rsidR="00CE069D">
        <w:t xml:space="preserve">The term </w:t>
      </w:r>
      <w:r w:rsidR="00CE069D">
        <w:rPr>
          <w:i/>
        </w:rPr>
        <w:t>q</w:t>
      </w:r>
      <w:r w:rsidR="00CE069D">
        <w:t xml:space="preserve"> represents the heat energy that is gained or lost. </w:t>
      </w:r>
      <w:r w:rsidR="00CE069D">
        <w:rPr>
          <w:i/>
        </w:rPr>
        <w:t>C</w:t>
      </w:r>
      <w:r w:rsidR="00CE069D">
        <w:rPr>
          <w:i/>
          <w:vertAlign w:val="subscript"/>
        </w:rPr>
        <w:t>p</w:t>
      </w:r>
      <w:r w:rsidR="00CE069D">
        <w:t xml:space="preserve"> is the specific heat of water, </w:t>
      </w:r>
      <w:r w:rsidR="00CE069D">
        <w:rPr>
          <w:i/>
        </w:rPr>
        <w:t>m</w:t>
      </w:r>
      <w:r w:rsidR="00CE069D">
        <w:t xml:space="preserve"> is the mass of </w:t>
      </w:r>
      <w:r w:rsidR="00B53507">
        <w:t>the solution</w:t>
      </w:r>
      <w:r w:rsidR="00CE069D">
        <w:t>, and ∆</w:t>
      </w:r>
      <w:r w:rsidR="00CE069D">
        <w:rPr>
          <w:i/>
        </w:rPr>
        <w:t>T</w:t>
      </w:r>
      <w:r w:rsidR="00CE069D">
        <w:t xml:space="preserve"> is the temperature change of the reaction mixture. The specific heat and mass of water are used because water will either gain or lose heat energy in a reaction that occurs in aqueous solution. </w:t>
      </w:r>
      <w:r w:rsidR="00E630C2">
        <w:t>It is possible to determine the enthalpy per mole of salt dissolved using this data.</w:t>
      </w:r>
    </w:p>
    <w:p w14:paraId="3A02D5C7" w14:textId="790D66AE" w:rsidR="00CE069D" w:rsidRDefault="00885A59">
      <w:pPr>
        <w:pStyle w:val="VParaText"/>
      </w:pPr>
      <w:r>
        <w:rPr>
          <w:noProof/>
        </w:rPr>
        <mc:AlternateContent>
          <mc:Choice Requires="wps">
            <w:drawing>
              <wp:anchor distT="0" distB="0" distL="114300" distR="114300" simplePos="0" relativeHeight="251672576" behindDoc="0" locked="0" layoutInCell="1" allowOverlap="1" wp14:anchorId="0489D191" wp14:editId="3812D3AA">
                <wp:simplePos x="0" y="0"/>
                <wp:positionH relativeFrom="column">
                  <wp:posOffset>5481393</wp:posOffset>
                </wp:positionH>
                <wp:positionV relativeFrom="paragraph">
                  <wp:posOffset>766554</wp:posOffset>
                </wp:positionV>
                <wp:extent cx="963386" cy="304800"/>
                <wp:effectExtent l="0" t="0" r="190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3386" cy="304800"/>
                        </a:xfrm>
                        <a:prstGeom prst="rect">
                          <a:avLst/>
                        </a:prstGeom>
                        <a:solidFill>
                          <a:srgbClr val="FFFFFF"/>
                        </a:solidFill>
                        <a:ln w="9525">
                          <a:noFill/>
                          <a:miter lim="800000"/>
                          <a:headEnd/>
                          <a:tailEnd/>
                        </a:ln>
                      </wps:spPr>
                      <wps:txbx>
                        <w:txbxContent>
                          <w:p w14:paraId="0B81177A" w14:textId="77777777" w:rsidR="00885A59" w:rsidRDefault="00885A59" w:rsidP="00885A59">
                            <w:pPr>
                              <w:pStyle w:val="VGraphicLabel"/>
                            </w:pPr>
                            <w:r>
                              <w:t>Figure 3</w:t>
                            </w:r>
                          </w:p>
                          <w:p w14:paraId="726E4A35" w14:textId="77777777" w:rsidR="00885A59" w:rsidRDefault="00885A59" w:rsidP="00885A5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89D191" id="_x0000_s1028" type="#_x0000_t202" style="position:absolute;margin-left:431.6pt;margin-top:60.35pt;width:75.85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" stroked="f">
                <v:textbox>
                  <w:txbxContent>
                    <w:p w14:paraId="0B81177A" w14:textId="77777777" w:rsidR="00885A59" w:rsidRDefault="00885A59" w:rsidP="00885A59">
                      <w:pPr>
                        <w:pStyle w:val="VGraphicLabel"/>
                      </w:pPr>
                      <w:r>
                        <w:t>Figure 3</w:t>
                      </w:r>
                    </w:p>
                    <w:p w14:paraId="726E4A35" w14:textId="77777777" w:rsidR="00885A59" w:rsidRDefault="00885A59" w:rsidP="00885A59"/>
                  </w:txbxContent>
                </v:textbox>
              </v:shape>
            </w:pict>
          </mc:Fallback>
        </mc:AlternateContent>
      </w:r>
      <w:r w:rsidR="00CE069D">
        <w:t xml:space="preserve">In this experiment, you will </w:t>
      </w:r>
      <w:r w:rsidR="00E630C2">
        <w:t xml:space="preserve">design and carry out an experiment to </w:t>
      </w:r>
      <w:r w:rsidR="00CE069D">
        <w:t xml:space="preserve">determine the enthalpy </w:t>
      </w:r>
      <w:r w:rsidR="00E630C2">
        <w:t xml:space="preserve">of solution, </w:t>
      </w:r>
      <w:proofErr w:type="spellStart"/>
      <w:r w:rsidR="00CE069D">
        <w:t>Δ</w:t>
      </w:r>
      <w:r w:rsidR="00CE069D">
        <w:rPr>
          <w:i/>
        </w:rPr>
        <w:t>H</w:t>
      </w:r>
      <w:r w:rsidR="00E630C2" w:rsidRPr="00E630C2">
        <w:rPr>
          <w:i/>
          <w:vertAlign w:val="subscript"/>
        </w:rPr>
        <w:t>soln</w:t>
      </w:r>
      <w:proofErr w:type="spellEnd"/>
      <w:r w:rsidR="00E630C2">
        <w:rPr>
          <w:i/>
        </w:rPr>
        <w:t>/</w:t>
      </w:r>
      <w:proofErr w:type="spellStart"/>
      <w:r w:rsidR="00E630C2">
        <w:rPr>
          <w:i/>
        </w:rPr>
        <w:t>mol</w:t>
      </w:r>
      <w:proofErr w:type="spellEnd"/>
      <w:r w:rsidR="00CE069D">
        <w:t xml:space="preserve"> of a </w:t>
      </w:r>
      <w:r w:rsidR="004D2B2D">
        <w:t>solid</w:t>
      </w:r>
      <w:r w:rsidR="00CE069D">
        <w:t xml:space="preserve">. You will use a </w:t>
      </w:r>
      <w:proofErr w:type="spellStart"/>
      <w:r>
        <w:t>s</w:t>
      </w:r>
      <w:r w:rsidR="00CE069D">
        <w:t>tyrofoam</w:t>
      </w:r>
      <w:proofErr w:type="spellEnd"/>
      <w:r w:rsidR="00CE069D">
        <w:t xml:space="preserve"> cup nested in a beaker as a calorimeter, as shown in Figure </w:t>
      </w:r>
      <w:r w:rsidR="00C908C0">
        <w:t>3</w:t>
      </w:r>
      <w:r w:rsidR="00CE069D">
        <w:t xml:space="preserve">. For purposes of this </w:t>
      </w:r>
      <w:r>
        <w:t>experiment, you can assume that heat loss to the calorimeter is negligible.</w:t>
      </w:r>
      <w:bookmarkStart w:id="0" w:name="_GoBack"/>
      <w:bookmarkEnd w:id="0"/>
    </w:p>
    <w:p w14:paraId="19D00EA2" w14:textId="7DA931AA" w:rsidR="00CE069D" w:rsidRDefault="00CE069D">
      <w:pPr>
        <w:pStyle w:val="VHeading"/>
      </w:pPr>
      <w:r>
        <w:t>OBJECTIVES</w:t>
      </w:r>
    </w:p>
    <w:p w14:paraId="5DCE206F" w14:textId="09E52C2A" w:rsidR="00CE069D" w:rsidRDefault="00CE069D">
      <w:pPr>
        <w:pStyle w:val="VParawBullets"/>
      </w:pPr>
      <w:r>
        <w:t>In this experiment, you will</w:t>
      </w:r>
    </w:p>
    <w:p w14:paraId="47BF3C62" w14:textId="4496A26B" w:rsidR="00CE069D" w:rsidRDefault="008D5893">
      <w:pPr>
        <w:pStyle w:val="VBullets"/>
        <w:numPr>
          <w:ilvl w:val="0"/>
          <w:numId w:val="4"/>
        </w:numPr>
        <w:spacing w:after="40"/>
      </w:pPr>
      <w:r>
        <w:t>Design an experiment to determine the molar enthalpy of solution</w:t>
      </w:r>
    </w:p>
    <w:p w14:paraId="0E7C5153" w14:textId="1DC97DDB" w:rsidR="00CE069D" w:rsidRDefault="008D5893" w:rsidP="006020AC">
      <w:pPr>
        <w:pStyle w:val="VBulletfinal"/>
        <w:keepNext w:val="0"/>
        <w:numPr>
          <w:ilvl w:val="0"/>
          <w:numId w:val="4"/>
        </w:numPr>
        <w:spacing w:after="360"/>
      </w:pPr>
      <w:r>
        <w:t>Experimentally determine the molar enthalpy of solution for a salt</w:t>
      </w:r>
    </w:p>
    <w:p w14:paraId="524888D6" w14:textId="77BD639A" w:rsidR="00C908C0" w:rsidRDefault="00C908C0">
      <w:pPr>
        <w:pStyle w:val="VHeadingTop"/>
      </w:pPr>
    </w:p>
    <w:p w14:paraId="43B64F9C" w14:textId="260741A2" w:rsidR="00CE069D" w:rsidRDefault="00E630C2">
      <w:pPr>
        <w:pStyle w:val="VHeadingTop"/>
      </w:pPr>
      <w:r>
        <w:t xml:space="preserve">AVAILABLE  </w:t>
      </w:r>
      <w:r w:rsidR="00CE069D">
        <w:t>MATERIALS</w:t>
      </w:r>
    </w:p>
    <w:tbl>
      <w:tblPr>
        <w:tblW w:w="0" w:type="auto"/>
        <w:tblLayout w:type="fixed"/>
        <w:tblLook w:val="01E0" w:firstRow="1" w:lastRow="1" w:firstColumn="1" w:lastColumn="1" w:noHBand="0" w:noVBand="0"/>
      </w:tblPr>
      <w:tblGrid>
        <w:gridCol w:w="4140"/>
        <w:gridCol w:w="4788"/>
      </w:tblGrid>
      <w:tr w:rsidR="00CE069D" w14:paraId="19A2E7CA" w14:textId="77777777">
        <w:tc>
          <w:tcPr>
            <w:tcW w:w="4140" w:type="dxa"/>
          </w:tcPr>
          <w:p w14:paraId="4418F3A8" w14:textId="77777777" w:rsidR="00CE069D" w:rsidRDefault="00CE069D">
            <w:pPr>
              <w:pStyle w:val="VMaterialslist"/>
            </w:pPr>
            <w:r>
              <w:t>LabPro or CBL 2 interface</w:t>
            </w:r>
          </w:p>
          <w:p w14:paraId="0C4841A9" w14:textId="77777777" w:rsidR="00156D80" w:rsidRDefault="00156D80">
            <w:pPr>
              <w:pStyle w:val="VMaterialslist"/>
            </w:pPr>
            <w:r>
              <w:t>ring stand</w:t>
            </w:r>
          </w:p>
        </w:tc>
        <w:tc>
          <w:tcPr>
            <w:tcW w:w="4788" w:type="dxa"/>
          </w:tcPr>
          <w:p w14:paraId="4B0BAAC3" w14:textId="3838FC46" w:rsidR="00CE069D" w:rsidRDefault="00CE069D">
            <w:pPr>
              <w:pStyle w:val="VMaterialslist"/>
            </w:pPr>
          </w:p>
        </w:tc>
      </w:tr>
      <w:tr w:rsidR="00CE069D" w14:paraId="399894A0" w14:textId="77777777">
        <w:tc>
          <w:tcPr>
            <w:tcW w:w="4140" w:type="dxa"/>
          </w:tcPr>
          <w:p w14:paraId="19A2E7E8" w14:textId="77777777" w:rsidR="00CE069D" w:rsidRDefault="00E630C2">
            <w:pPr>
              <w:pStyle w:val="VMaterialslist"/>
            </w:pPr>
            <w:r>
              <w:t>Thermometer or Temperature Probe</w:t>
            </w:r>
          </w:p>
          <w:p w14:paraId="19A7799D" w14:textId="77777777" w:rsidR="006020AC" w:rsidRDefault="006020AC" w:rsidP="006020AC">
            <w:pPr>
              <w:pStyle w:val="VMaterialslist"/>
            </w:pPr>
            <w:r>
              <w:t>Distilled water</w:t>
            </w:r>
          </w:p>
          <w:p w14:paraId="48F136B4" w14:textId="77777777" w:rsidR="006020AC" w:rsidRDefault="006020AC">
            <w:pPr>
              <w:pStyle w:val="VMaterialslist"/>
            </w:pPr>
            <w:r>
              <w:t>Weighing paper or boats</w:t>
            </w:r>
          </w:p>
        </w:tc>
        <w:tc>
          <w:tcPr>
            <w:tcW w:w="4788" w:type="dxa"/>
          </w:tcPr>
          <w:p w14:paraId="68CC79D8" w14:textId="761DB441" w:rsidR="00156D80" w:rsidRDefault="00156D80" w:rsidP="00156D80">
            <w:pPr>
              <w:pStyle w:val="VMaterialslist"/>
            </w:pPr>
            <w:r>
              <w:t>Ammonium nitrate, ammonium chloride</w:t>
            </w:r>
            <w:r w:rsidR="009E02D6">
              <w:t xml:space="preserve">, potassium chloride, </w:t>
            </w:r>
            <w:r w:rsidR="006020AC">
              <w:t>calcium chloride</w:t>
            </w:r>
            <w:r>
              <w:t xml:space="preserve">, </w:t>
            </w:r>
          </w:p>
          <w:p w14:paraId="076B473D" w14:textId="77777777" w:rsidR="00CE069D" w:rsidRDefault="00156D80" w:rsidP="00156D80">
            <w:pPr>
              <w:pStyle w:val="VMaterialslist"/>
            </w:pPr>
            <w:r>
              <w:t>sodium acetate or other salts as available</w:t>
            </w:r>
          </w:p>
        </w:tc>
      </w:tr>
      <w:tr w:rsidR="00CE069D" w14:paraId="25C358C6" w14:textId="77777777">
        <w:tc>
          <w:tcPr>
            <w:tcW w:w="4140" w:type="dxa"/>
          </w:tcPr>
          <w:p w14:paraId="2D8A9112" w14:textId="77777777" w:rsidR="004D2B2D" w:rsidRDefault="006020AC">
            <w:pPr>
              <w:pStyle w:val="VMaterialslist"/>
            </w:pPr>
            <w:r>
              <w:t>Styrofoam cups</w:t>
            </w:r>
          </w:p>
          <w:p w14:paraId="37EC3C4D" w14:textId="77777777" w:rsidR="006020AC" w:rsidRDefault="006020AC">
            <w:pPr>
              <w:pStyle w:val="VMaterialslist"/>
            </w:pPr>
            <w:r>
              <w:t>glass stirring rod</w:t>
            </w:r>
          </w:p>
        </w:tc>
        <w:tc>
          <w:tcPr>
            <w:tcW w:w="4788" w:type="dxa"/>
          </w:tcPr>
          <w:p w14:paraId="7CD22ADD" w14:textId="62B09931" w:rsidR="00CE069D" w:rsidRDefault="00CE069D">
            <w:pPr>
              <w:pStyle w:val="VMaterialslist"/>
            </w:pPr>
          </w:p>
        </w:tc>
      </w:tr>
      <w:tr w:rsidR="00E630C2" w14:paraId="4A65FD48" w14:textId="77777777">
        <w:trPr>
          <w:gridAfter w:val="1"/>
          <w:wAfter w:w="4788" w:type="dxa"/>
        </w:trPr>
        <w:tc>
          <w:tcPr>
            <w:tcW w:w="4140" w:type="dxa"/>
          </w:tcPr>
          <w:p w14:paraId="52315A67" w14:textId="77777777" w:rsidR="00E630C2" w:rsidRDefault="006020AC">
            <w:pPr>
              <w:pStyle w:val="VMaterialslist"/>
            </w:pPr>
            <w:r>
              <w:t>50 mL or 100 mL graduated cylinders</w:t>
            </w:r>
          </w:p>
        </w:tc>
      </w:tr>
      <w:tr w:rsidR="00CE069D" w14:paraId="7EE9295C" w14:textId="77777777">
        <w:tc>
          <w:tcPr>
            <w:tcW w:w="4140" w:type="dxa"/>
          </w:tcPr>
          <w:p w14:paraId="45B28128" w14:textId="77777777" w:rsidR="006020AC" w:rsidRDefault="00CE069D">
            <w:pPr>
              <w:pStyle w:val="VMaterialslist"/>
            </w:pPr>
            <w:r>
              <w:t>250 mL or 400 mL beaker</w:t>
            </w:r>
          </w:p>
        </w:tc>
        <w:tc>
          <w:tcPr>
            <w:tcW w:w="4788" w:type="dxa"/>
          </w:tcPr>
          <w:p w14:paraId="6C11B8BD" w14:textId="74B3AB72" w:rsidR="00CE069D" w:rsidRDefault="00CE069D">
            <w:pPr>
              <w:pStyle w:val="VMaterialslist"/>
            </w:pPr>
          </w:p>
        </w:tc>
      </w:tr>
    </w:tbl>
    <w:p w14:paraId="51E4B49E" w14:textId="5D44B2E1" w:rsidR="00CE069D" w:rsidRDefault="008D5893">
      <w:pPr>
        <w:pStyle w:val="VHeading"/>
        <w:spacing w:before="480"/>
      </w:pPr>
      <w:r>
        <w:t>PLANNING THE EXPERIMENT</w:t>
      </w:r>
    </w:p>
    <w:p w14:paraId="4DF1F786" w14:textId="22A358C1" w:rsidR="00CD0279" w:rsidRPr="000F12AE" w:rsidRDefault="00CD0279" w:rsidP="00CD0279">
      <w:pPr>
        <w:pStyle w:val="VHeading"/>
        <w:spacing w:before="480"/>
        <w:rPr>
          <w:rFonts w:ascii="Times New Roman" w:hAnsi="Times New Roman" w:cs="Times New Roman"/>
          <w:b w:val="0"/>
          <w:sz w:val="24"/>
          <w:szCs w:val="24"/>
        </w:rPr>
      </w:pPr>
      <w:r w:rsidRPr="000F12AE">
        <w:rPr>
          <w:rFonts w:ascii="Times New Roman" w:hAnsi="Times New Roman" w:cs="Times New Roman"/>
          <w:b w:val="0"/>
          <w:sz w:val="24"/>
          <w:szCs w:val="24"/>
        </w:rPr>
        <w:t>As a lab group, discuss the following leading questions.</w:t>
      </w:r>
      <w:r w:rsidR="00C908C0">
        <w:rPr>
          <w:rFonts w:ascii="Times New Roman" w:hAnsi="Times New Roman" w:cs="Times New Roman"/>
          <w:b w:val="0"/>
          <w:sz w:val="24"/>
          <w:szCs w:val="24"/>
        </w:rPr>
        <w:t xml:space="preserve">  </w:t>
      </w:r>
      <w:r w:rsidR="00CB5651">
        <w:rPr>
          <w:rFonts w:ascii="Times New Roman" w:hAnsi="Times New Roman" w:cs="Times New Roman"/>
          <w:b w:val="0"/>
          <w:sz w:val="24"/>
          <w:szCs w:val="24"/>
        </w:rPr>
        <w:t>You do not need to write out your answers for questions 1-7.</w:t>
      </w:r>
    </w:p>
    <w:p w14:paraId="56B1BF9F" w14:textId="177E6B86" w:rsidR="00CD0279" w:rsidRDefault="00CD0279" w:rsidP="006E448A">
      <w:pPr>
        <w:pStyle w:val="VSteps"/>
        <w:numPr>
          <w:ilvl w:val="0"/>
          <w:numId w:val="35"/>
        </w:numPr>
        <w:spacing w:after="0"/>
        <w:rPr>
          <w:color w:val="221E1F"/>
        </w:rPr>
      </w:pPr>
      <w:r w:rsidRPr="00A62536">
        <w:rPr>
          <w:color w:val="221E1F"/>
        </w:rPr>
        <w:t xml:space="preserve">What information (data) is needed to calculate the </w:t>
      </w:r>
      <w:r>
        <w:rPr>
          <w:color w:val="221E1F"/>
        </w:rPr>
        <w:t>heat change when the salt is dissolved in water</w:t>
      </w:r>
      <w:r w:rsidRPr="00A62536">
        <w:rPr>
          <w:color w:val="221E1F"/>
        </w:rPr>
        <w:t xml:space="preserve">?  </w:t>
      </w:r>
    </w:p>
    <w:p w14:paraId="7C111ED5" w14:textId="029704A0" w:rsidR="00CD0279" w:rsidRDefault="00CD0279" w:rsidP="006E448A">
      <w:pPr>
        <w:pStyle w:val="VSteps"/>
        <w:numPr>
          <w:ilvl w:val="0"/>
          <w:numId w:val="35"/>
        </w:numPr>
        <w:spacing w:after="0"/>
        <w:rPr>
          <w:color w:val="221E1F"/>
        </w:rPr>
      </w:pPr>
      <w:r>
        <w:rPr>
          <w:color w:val="221E1F"/>
        </w:rPr>
        <w:t>Which salt will you use?</w:t>
      </w:r>
    </w:p>
    <w:p w14:paraId="37D8DD0C" w14:textId="2CE1D522" w:rsidR="00CD0279" w:rsidRDefault="00CD0279" w:rsidP="006E448A">
      <w:pPr>
        <w:pStyle w:val="VSteps"/>
        <w:numPr>
          <w:ilvl w:val="0"/>
          <w:numId w:val="35"/>
        </w:numPr>
        <w:spacing w:after="0"/>
        <w:rPr>
          <w:color w:val="221E1F"/>
        </w:rPr>
      </w:pPr>
      <w:r>
        <w:rPr>
          <w:color w:val="221E1F"/>
        </w:rPr>
        <w:t>How much water will you use?  How much salt will you use?</w:t>
      </w:r>
    </w:p>
    <w:p w14:paraId="15A4DF04" w14:textId="77777777" w:rsidR="00CD0279" w:rsidRDefault="00CD0279" w:rsidP="006E448A">
      <w:pPr>
        <w:pStyle w:val="VSteps"/>
        <w:numPr>
          <w:ilvl w:val="0"/>
          <w:numId w:val="35"/>
        </w:numPr>
        <w:spacing w:after="0"/>
        <w:rPr>
          <w:color w:val="221E1F"/>
        </w:rPr>
      </w:pPr>
      <w:r w:rsidRPr="00A62536">
        <w:rPr>
          <w:color w:val="221E1F"/>
        </w:rPr>
        <w:t>What will you need to measure?</w:t>
      </w:r>
      <w:r>
        <w:rPr>
          <w:color w:val="221E1F"/>
        </w:rPr>
        <w:t xml:space="preserve">  </w:t>
      </w:r>
    </w:p>
    <w:p w14:paraId="710C6522" w14:textId="77777777" w:rsidR="006020AC" w:rsidRDefault="007A7B1F" w:rsidP="006E448A">
      <w:pPr>
        <w:pStyle w:val="VSteps"/>
        <w:numPr>
          <w:ilvl w:val="0"/>
          <w:numId w:val="35"/>
        </w:numPr>
        <w:spacing w:after="0"/>
        <w:rPr>
          <w:color w:val="221E1F"/>
        </w:rPr>
      </w:pPr>
      <w:r>
        <w:rPr>
          <w:color w:val="221E1F"/>
        </w:rPr>
        <w:t>How will you determine the number</w:t>
      </w:r>
      <w:r w:rsidR="006020AC">
        <w:rPr>
          <w:color w:val="221E1F"/>
        </w:rPr>
        <w:t xml:space="preserve"> </w:t>
      </w:r>
      <w:r>
        <w:rPr>
          <w:color w:val="221E1F"/>
        </w:rPr>
        <w:t xml:space="preserve">of </w:t>
      </w:r>
      <w:r w:rsidR="006020AC">
        <w:rPr>
          <w:color w:val="221E1F"/>
        </w:rPr>
        <w:t>moles of salt you used?</w:t>
      </w:r>
    </w:p>
    <w:p w14:paraId="0390AA8A" w14:textId="77777777" w:rsidR="00CD0279" w:rsidRDefault="00CD0279" w:rsidP="006E448A">
      <w:pPr>
        <w:pStyle w:val="VSteps"/>
        <w:numPr>
          <w:ilvl w:val="0"/>
          <w:numId w:val="35"/>
        </w:numPr>
        <w:spacing w:after="0"/>
        <w:rPr>
          <w:color w:val="221E1F"/>
        </w:rPr>
      </w:pPr>
      <w:r>
        <w:rPr>
          <w:color w:val="221E1F"/>
        </w:rPr>
        <w:t>Will you need to repeat any trials?</w:t>
      </w:r>
    </w:p>
    <w:p w14:paraId="5FEB13DF" w14:textId="77777777" w:rsidR="004D2B2D" w:rsidRPr="00A62536" w:rsidRDefault="004D2B2D" w:rsidP="006E448A">
      <w:pPr>
        <w:pStyle w:val="VSteps"/>
        <w:numPr>
          <w:ilvl w:val="0"/>
          <w:numId w:val="35"/>
        </w:numPr>
        <w:spacing w:after="0"/>
        <w:rPr>
          <w:color w:val="221E1F"/>
        </w:rPr>
      </w:pPr>
      <w:r>
        <w:rPr>
          <w:color w:val="221E1F"/>
        </w:rPr>
        <w:t>What should you do if you realize that not all of your salt dissolved at the end of a trial?</w:t>
      </w:r>
    </w:p>
    <w:p w14:paraId="58664480" w14:textId="3C441B8D" w:rsidR="00CD0279" w:rsidRPr="00A62536" w:rsidRDefault="00CD0279" w:rsidP="00CD0279">
      <w:pPr>
        <w:pStyle w:val="VSteps"/>
        <w:numPr>
          <w:ilvl w:val="0"/>
          <w:numId w:val="35"/>
        </w:numPr>
      </w:pPr>
      <w:r w:rsidRPr="00A62536">
        <w:t>Write out a step-by step procedure and consult with your instructor.  Incorporate any suggested changes to your plan</w:t>
      </w:r>
      <w:r>
        <w:t xml:space="preserve"> and design an appropriate data table in your lab notebook</w:t>
      </w:r>
      <w:r w:rsidRPr="00A62536">
        <w:t xml:space="preserve"> before starting the experiment.</w:t>
      </w:r>
      <w:r w:rsidR="00D17533">
        <w:t xml:space="preserve">  </w:t>
      </w:r>
    </w:p>
    <w:p w14:paraId="35821DA4" w14:textId="77777777" w:rsidR="006E448A" w:rsidRDefault="006E448A" w:rsidP="00CD0279">
      <w:pPr>
        <w:pStyle w:val="VHeading"/>
        <w:spacing w:before="480"/>
      </w:pPr>
    </w:p>
    <w:p w14:paraId="665ED151" w14:textId="77777777" w:rsidR="00CD0279" w:rsidRDefault="00CD0279" w:rsidP="00CD0279">
      <w:pPr>
        <w:pStyle w:val="VHeading"/>
        <w:spacing w:before="480"/>
      </w:pPr>
      <w:r>
        <w:t>CONDUCTING THE EXPERIMENT</w:t>
      </w:r>
    </w:p>
    <w:p w14:paraId="5E910311" w14:textId="77777777" w:rsidR="00CD0279" w:rsidRDefault="00CD0279" w:rsidP="00CD0279"/>
    <w:p w14:paraId="7C2F7991" w14:textId="77777777" w:rsidR="00CD0279" w:rsidRDefault="00CD0279" w:rsidP="006E448A">
      <w:pPr>
        <w:pStyle w:val="VSteps"/>
        <w:numPr>
          <w:ilvl w:val="0"/>
          <w:numId w:val="36"/>
        </w:numPr>
        <w:spacing w:after="120"/>
      </w:pPr>
      <w:r>
        <w:t>Obtain and wear goggles and lab aprons.</w:t>
      </w:r>
      <w:r w:rsidR="004D2B2D">
        <w:t xml:space="preserve">  </w:t>
      </w:r>
      <w:r w:rsidR="00214C8B">
        <w:t xml:space="preserve">CAUTION:  </w:t>
      </w:r>
      <w:r w:rsidR="004D2B2D">
        <w:t xml:space="preserve">Some of the salts may be skin or eye irritants.  </w:t>
      </w:r>
      <w:r w:rsidR="00214C8B">
        <w:t xml:space="preserve">Check all labels before proceeding.  </w:t>
      </w:r>
      <w:r w:rsidR="004D2B2D">
        <w:t>Sodium hydroxide is corrosive; take caution not to touch the pellets.</w:t>
      </w:r>
    </w:p>
    <w:p w14:paraId="44579A13" w14:textId="77777777" w:rsidR="00CD0279" w:rsidRDefault="00CD0279" w:rsidP="006E448A">
      <w:pPr>
        <w:pStyle w:val="VSteps"/>
        <w:numPr>
          <w:ilvl w:val="0"/>
          <w:numId w:val="36"/>
        </w:numPr>
        <w:spacing w:after="0"/>
      </w:pPr>
      <w:r>
        <w:t>Carry out the procedure as planned.  Record all relevant data and observations directly into your lab notebook.  If you made any changes to your original plan, note the changes in your lab notebook.</w:t>
      </w:r>
    </w:p>
    <w:p w14:paraId="6FBEA20B" w14:textId="77777777" w:rsidR="00CD0279" w:rsidRDefault="00CD0279" w:rsidP="006E448A">
      <w:pPr>
        <w:pStyle w:val="VSteps"/>
        <w:numPr>
          <w:ilvl w:val="0"/>
          <w:numId w:val="36"/>
        </w:numPr>
        <w:spacing w:after="0"/>
      </w:pPr>
      <w:r>
        <w:t>Dispose of all solutions as directed by your instructor.</w:t>
      </w:r>
    </w:p>
    <w:p w14:paraId="7F5B6359" w14:textId="77777777" w:rsidR="00CD0279" w:rsidRDefault="00CD0279" w:rsidP="006E448A">
      <w:pPr>
        <w:pStyle w:val="VSteps"/>
        <w:numPr>
          <w:ilvl w:val="0"/>
          <w:numId w:val="36"/>
        </w:numPr>
        <w:spacing w:after="0"/>
      </w:pPr>
      <w:r>
        <w:t>Use your data to determine the experimental molar enthalpy of solution</w:t>
      </w:r>
      <w:r w:rsidR="004D2B2D">
        <w:t>.</w:t>
      </w:r>
    </w:p>
    <w:p w14:paraId="6FFF4823" w14:textId="77777777" w:rsidR="004D2B2D" w:rsidRDefault="004D2B2D" w:rsidP="006E448A">
      <w:pPr>
        <w:pStyle w:val="VSteps"/>
        <w:numPr>
          <w:ilvl w:val="1"/>
          <w:numId w:val="36"/>
        </w:numPr>
        <w:spacing w:after="0"/>
      </w:pPr>
      <w:r>
        <w:t xml:space="preserve">Calculate the amount of heat energy, </w:t>
      </w:r>
      <w:r>
        <w:rPr>
          <w:i/>
        </w:rPr>
        <w:t>q</w:t>
      </w:r>
      <w:r>
        <w:t>, produced in each trial.  Use the specific heat of water, 4.18 J/(g</w:t>
      </w:r>
      <w:r>
        <w:rPr>
          <w:sz w:val="18"/>
        </w:rPr>
        <w:t>•</w:t>
      </w:r>
      <w:r>
        <w:t>°C), for all solutions.</w:t>
      </w:r>
    </w:p>
    <w:p w14:paraId="2F7F5BD4" w14:textId="77777777" w:rsidR="004D2B2D" w:rsidRDefault="004D2B2D" w:rsidP="006E448A">
      <w:pPr>
        <w:pStyle w:val="VStepwroom"/>
        <w:numPr>
          <w:ilvl w:val="1"/>
          <w:numId w:val="36"/>
        </w:numPr>
        <w:spacing w:after="0"/>
      </w:pPr>
      <w:r>
        <w:t>Calculate the enthalpy change, ∆</w:t>
      </w:r>
      <w:r>
        <w:rPr>
          <w:i/>
        </w:rPr>
        <w:t>H</w:t>
      </w:r>
      <w:r>
        <w:t>, for each reaction in terms of kJ/</w:t>
      </w:r>
      <w:proofErr w:type="spellStart"/>
      <w:r>
        <w:t>mol</w:t>
      </w:r>
      <w:proofErr w:type="spellEnd"/>
      <w:r>
        <w:t xml:space="preserve"> of </w:t>
      </w:r>
      <w:r w:rsidR="00C908C0">
        <w:t>the salt in each trial</w:t>
      </w:r>
      <w:r>
        <w:t>.</w:t>
      </w:r>
    </w:p>
    <w:p w14:paraId="43F2AA42" w14:textId="77777777" w:rsidR="004D2B2D" w:rsidRDefault="004D2B2D" w:rsidP="006E448A">
      <w:pPr>
        <w:pStyle w:val="VSteps"/>
        <w:spacing w:after="0"/>
        <w:ind w:hanging="360"/>
        <w:rPr>
          <w:rStyle w:val="style1"/>
        </w:rPr>
      </w:pPr>
    </w:p>
    <w:p w14:paraId="4F7A8270" w14:textId="77777777" w:rsidR="004D2B2D" w:rsidRDefault="004D2B2D" w:rsidP="006E448A">
      <w:pPr>
        <w:pStyle w:val="VSteps"/>
        <w:numPr>
          <w:ilvl w:val="1"/>
          <w:numId w:val="36"/>
        </w:numPr>
        <w:spacing w:after="0"/>
        <w:rPr>
          <w:rStyle w:val="style1"/>
        </w:rPr>
      </w:pPr>
      <w:r>
        <w:rPr>
          <w:rStyle w:val="style1"/>
        </w:rPr>
        <w:lastRenderedPageBreak/>
        <w:t xml:space="preserve">Calculate the average </w:t>
      </w:r>
      <w:proofErr w:type="spellStart"/>
      <w:r>
        <w:t>Δ</w:t>
      </w:r>
      <w:r>
        <w:rPr>
          <w:rStyle w:val="style1"/>
          <w:i/>
          <w:iCs/>
        </w:rPr>
        <w:t>H</w:t>
      </w:r>
      <w:r>
        <w:rPr>
          <w:rStyle w:val="style1"/>
          <w:i/>
          <w:iCs/>
          <w:vertAlign w:val="subscript"/>
        </w:rPr>
        <w:t>soln</w:t>
      </w:r>
      <w:proofErr w:type="spellEnd"/>
      <w:r>
        <w:rPr>
          <w:rStyle w:val="style1"/>
        </w:rPr>
        <w:t xml:space="preserve"> for your salt. </w:t>
      </w:r>
    </w:p>
    <w:p w14:paraId="29EAE213" w14:textId="77777777" w:rsidR="004D2B2D" w:rsidRDefault="004D2B2D" w:rsidP="006E448A">
      <w:pPr>
        <w:pStyle w:val="VSteps"/>
        <w:numPr>
          <w:ilvl w:val="1"/>
          <w:numId w:val="36"/>
        </w:numPr>
        <w:spacing w:after="0"/>
      </w:pPr>
      <w:r>
        <w:rPr>
          <w:rStyle w:val="style1"/>
        </w:rPr>
        <w:t>Report the estimated standard deviation for each trial.</w:t>
      </w:r>
    </w:p>
    <w:p w14:paraId="32EFAF25" w14:textId="77777777" w:rsidR="006020AC" w:rsidRDefault="006020AC">
      <w:pPr>
        <w:pStyle w:val="VHeading"/>
        <w:spacing w:before="480"/>
      </w:pPr>
    </w:p>
    <w:p w14:paraId="301EF9C8" w14:textId="77777777" w:rsidR="00CE069D" w:rsidRPr="00C908C0" w:rsidRDefault="004D2B2D" w:rsidP="00214C8B">
      <w:pPr>
        <w:rPr>
          <w:rFonts w:ascii="Arial" w:hAnsi="Arial" w:cs="Arial"/>
          <w:b/>
          <w:kern w:val="28"/>
          <w:sz w:val="32"/>
          <w:szCs w:val="28"/>
        </w:rPr>
      </w:pPr>
      <w:r w:rsidRPr="00C908C0">
        <w:rPr>
          <w:rFonts w:ascii="Arial" w:hAnsi="Arial" w:cs="Arial"/>
          <w:b/>
          <w:sz w:val="28"/>
        </w:rPr>
        <w:t xml:space="preserve">ANALZYE </w:t>
      </w:r>
      <w:r w:rsidR="00C908C0">
        <w:rPr>
          <w:rFonts w:ascii="Arial" w:hAnsi="Arial" w:cs="Arial"/>
          <w:b/>
          <w:sz w:val="28"/>
        </w:rPr>
        <w:t xml:space="preserve"> </w:t>
      </w:r>
      <w:r w:rsidRPr="00C908C0">
        <w:rPr>
          <w:rFonts w:ascii="Arial" w:hAnsi="Arial" w:cs="Arial"/>
          <w:b/>
          <w:sz w:val="28"/>
        </w:rPr>
        <w:t>AND APPLY</w:t>
      </w:r>
    </w:p>
    <w:p w14:paraId="2F61313E" w14:textId="77777777" w:rsidR="006020AC" w:rsidRDefault="006020AC" w:rsidP="006E448A">
      <w:pPr>
        <w:pStyle w:val="VStepwroom"/>
        <w:numPr>
          <w:ilvl w:val="0"/>
          <w:numId w:val="37"/>
        </w:numPr>
        <w:spacing w:after="0" w:line="240" w:lineRule="auto"/>
      </w:pPr>
      <w:r>
        <w:t>Was dissolving your salt an endothermic or exothermic process?  Explain</w:t>
      </w:r>
      <w:r w:rsidR="00C908C0">
        <w:t xml:space="preserve"> how you determined this</w:t>
      </w:r>
      <w:r>
        <w:t>.</w:t>
      </w:r>
    </w:p>
    <w:p w14:paraId="3EAAEB38" w14:textId="77777777" w:rsidR="00D17533" w:rsidRDefault="00D17533" w:rsidP="006E448A">
      <w:pPr>
        <w:pStyle w:val="VStepwroom"/>
        <w:spacing w:after="0" w:line="240" w:lineRule="auto"/>
        <w:ind w:hanging="360"/>
      </w:pPr>
    </w:p>
    <w:p w14:paraId="3E0E9910" w14:textId="77777777" w:rsidR="00CE069D" w:rsidRDefault="004D2B2D" w:rsidP="006E448A">
      <w:pPr>
        <w:pStyle w:val="VStepwroom"/>
        <w:numPr>
          <w:ilvl w:val="0"/>
          <w:numId w:val="37"/>
        </w:numPr>
        <w:spacing w:after="0" w:line="240" w:lineRule="auto"/>
      </w:pPr>
      <w:r>
        <w:t>What measurement(s) limited your precision in this experiment?  Explain.</w:t>
      </w:r>
    </w:p>
    <w:p w14:paraId="5112CCDC" w14:textId="77777777" w:rsidR="00D17533" w:rsidRDefault="00D17533" w:rsidP="006E448A">
      <w:pPr>
        <w:pStyle w:val="ListParagraph"/>
      </w:pPr>
    </w:p>
    <w:p w14:paraId="5949E9CA" w14:textId="77777777" w:rsidR="00D17533" w:rsidRDefault="00D17533" w:rsidP="006E448A">
      <w:pPr>
        <w:pStyle w:val="VStepwroom"/>
        <w:spacing w:after="0" w:line="240" w:lineRule="auto"/>
        <w:ind w:hanging="360"/>
      </w:pPr>
    </w:p>
    <w:p w14:paraId="039ACA5F" w14:textId="77777777" w:rsidR="00214C8B" w:rsidRDefault="006020AC" w:rsidP="006E448A">
      <w:pPr>
        <w:pStyle w:val="VStepwroom"/>
        <w:numPr>
          <w:ilvl w:val="0"/>
          <w:numId w:val="37"/>
        </w:numPr>
        <w:spacing w:after="0" w:line="240" w:lineRule="auto"/>
      </w:pPr>
      <w:r>
        <w:t xml:space="preserve">Determine the accepted value of the </w:t>
      </w:r>
      <w:r w:rsidR="00214C8B">
        <w:t xml:space="preserve">molar </w:t>
      </w:r>
      <w:r>
        <w:t xml:space="preserve">enthalpy of solution for the salt you used. </w:t>
      </w:r>
      <w:r w:rsidR="00C908C0">
        <w:t xml:space="preserve">  (You could use enthalpies of formation data!)  </w:t>
      </w:r>
      <w:r>
        <w:t xml:space="preserve"> Calculate your percent error.</w:t>
      </w:r>
    </w:p>
    <w:p w14:paraId="46EC4957" w14:textId="77777777" w:rsidR="00D17533" w:rsidRDefault="00D17533" w:rsidP="006E448A"/>
    <w:p w14:paraId="71C66C7D" w14:textId="77777777" w:rsidR="00D17533" w:rsidRDefault="00D17533" w:rsidP="006E448A">
      <w:pPr>
        <w:pStyle w:val="VStepwroom"/>
        <w:spacing w:after="0" w:line="240" w:lineRule="auto"/>
        <w:ind w:hanging="360"/>
      </w:pPr>
    </w:p>
    <w:p w14:paraId="643CE81A" w14:textId="3EE986CE" w:rsidR="00D17533" w:rsidRPr="00D17533" w:rsidRDefault="006E448A" w:rsidP="006E448A">
      <w:pPr>
        <w:pStyle w:val="ListParagraph"/>
        <w:keepLines/>
        <w:numPr>
          <w:ilvl w:val="0"/>
          <w:numId w:val="37"/>
        </w:numPr>
        <w:suppressAutoHyphens/>
        <w:autoSpaceDE w:val="0"/>
        <w:autoSpaceDN w:val="0"/>
        <w:adjustRightInd w:val="0"/>
        <w:rPr>
          <w:color w:val="000000"/>
          <w:sz w:val="22"/>
          <w:szCs w:val="22"/>
        </w:rPr>
      </w:pPr>
      <w:r>
        <w:rPr>
          <w:color w:val="000000"/>
          <w:sz w:val="22"/>
          <w:szCs w:val="22"/>
        </w:rPr>
        <w:t>A student</w:t>
      </w:r>
      <w:r w:rsidR="00D17533">
        <w:rPr>
          <w:color w:val="000000"/>
          <w:sz w:val="22"/>
          <w:szCs w:val="22"/>
        </w:rPr>
        <w:t xml:space="preserve"> conducts an additional</w:t>
      </w:r>
      <w:r w:rsidR="00D17533" w:rsidRPr="00D17533">
        <w:rPr>
          <w:color w:val="000000"/>
          <w:sz w:val="22"/>
          <w:szCs w:val="22"/>
        </w:rPr>
        <w:t xml:space="preserve"> trial of the experiment but this time adds </w:t>
      </w:r>
      <w:r w:rsidR="00D17533">
        <w:rPr>
          <w:color w:val="000000"/>
          <w:sz w:val="22"/>
          <w:szCs w:val="22"/>
        </w:rPr>
        <w:t>a salt sample</w:t>
      </w:r>
      <w:r w:rsidR="00D17533" w:rsidRPr="00D17533">
        <w:rPr>
          <w:color w:val="000000"/>
          <w:sz w:val="22"/>
          <w:szCs w:val="22"/>
        </w:rPr>
        <w:t xml:space="preserve"> that has been taken directly from a refrigerator at 5°C. What effect, if any, would using the cold </w:t>
      </w:r>
      <w:r w:rsidR="00D17533">
        <w:rPr>
          <w:color w:val="000000"/>
          <w:sz w:val="22"/>
          <w:szCs w:val="22"/>
        </w:rPr>
        <w:t>sample</w:t>
      </w:r>
      <w:r w:rsidR="00D17533" w:rsidRPr="00D17533">
        <w:rPr>
          <w:color w:val="000000"/>
          <w:sz w:val="22"/>
          <w:szCs w:val="22"/>
        </w:rPr>
        <w:t xml:space="preserve"> instead of </w:t>
      </w:r>
      <w:r w:rsidR="00D17533">
        <w:rPr>
          <w:color w:val="000000"/>
          <w:sz w:val="22"/>
          <w:szCs w:val="22"/>
        </w:rPr>
        <w:t>a sample</w:t>
      </w:r>
      <w:r w:rsidR="00D17533" w:rsidRPr="00D17533">
        <w:rPr>
          <w:color w:val="000000"/>
          <w:sz w:val="22"/>
          <w:szCs w:val="22"/>
        </w:rPr>
        <w:t xml:space="preserve"> at 25°C have on the experimentally obtained value of </w:t>
      </w:r>
      <w:r w:rsidR="00D17533">
        <w:rPr>
          <w:color w:val="000000"/>
          <w:sz w:val="22"/>
          <w:szCs w:val="22"/>
        </w:rPr>
        <w:t xml:space="preserve">  </w:t>
      </w:r>
      <w:r w:rsidR="00D17533">
        <w:sym w:font="Symbol" w:char="F044"/>
      </w:r>
      <w:proofErr w:type="spellStart"/>
      <w:r w:rsidR="00D17533" w:rsidRPr="009E02D6">
        <w:t>H</w:t>
      </w:r>
      <w:r w:rsidR="00D17533" w:rsidRPr="009E02D6">
        <w:rPr>
          <w:vertAlign w:val="subscript"/>
        </w:rPr>
        <w:t>soln</w:t>
      </w:r>
      <w:proofErr w:type="spellEnd"/>
      <w:r w:rsidR="00D17533" w:rsidRPr="00D17533">
        <w:rPr>
          <w:color w:val="000000"/>
          <w:sz w:val="22"/>
          <w:szCs w:val="22"/>
        </w:rPr>
        <w:t xml:space="preserve">? </w:t>
      </w:r>
      <w:r w:rsidR="00D17533">
        <w:rPr>
          <w:color w:val="000000"/>
          <w:sz w:val="22"/>
          <w:szCs w:val="22"/>
        </w:rPr>
        <w:t>Explain</w:t>
      </w:r>
      <w:r w:rsidR="00D17533" w:rsidRPr="00D17533">
        <w:rPr>
          <w:color w:val="000000"/>
          <w:sz w:val="22"/>
          <w:szCs w:val="22"/>
        </w:rPr>
        <w:t>.</w:t>
      </w:r>
    </w:p>
    <w:p w14:paraId="0FA10E7B" w14:textId="77777777" w:rsidR="00D17533" w:rsidRDefault="00D17533" w:rsidP="006E448A">
      <w:pPr>
        <w:pStyle w:val="VStepwroom"/>
        <w:spacing w:after="0" w:line="240" w:lineRule="auto"/>
        <w:ind w:left="720" w:firstLine="0"/>
      </w:pPr>
    </w:p>
    <w:p w14:paraId="30B540C7" w14:textId="77777777" w:rsidR="00D17533" w:rsidRDefault="00D17533" w:rsidP="006E448A">
      <w:pPr>
        <w:pStyle w:val="VStepwroom"/>
        <w:spacing w:after="0" w:line="240" w:lineRule="auto"/>
        <w:ind w:hanging="360"/>
      </w:pPr>
    </w:p>
    <w:p w14:paraId="3482DFB2" w14:textId="1FE568B3" w:rsidR="004D2B2D" w:rsidRDefault="00214C8B" w:rsidP="006E448A">
      <w:pPr>
        <w:pStyle w:val="VStepwroom"/>
        <w:numPr>
          <w:ilvl w:val="0"/>
          <w:numId w:val="37"/>
        </w:numPr>
        <w:spacing w:after="0" w:line="240" w:lineRule="auto"/>
      </w:pPr>
      <w:r>
        <w:t>What were the most likely sources of error in your experiment, and how did they affect your experimental molar enthalpy</w:t>
      </w:r>
      <w:r w:rsidR="006E448A">
        <w:t xml:space="preserve"> of solution</w:t>
      </w:r>
      <w:r>
        <w:t xml:space="preserve">?  </w:t>
      </w:r>
    </w:p>
    <w:p w14:paraId="1BCC7B7E" w14:textId="77777777" w:rsidR="00D17533" w:rsidRDefault="00D17533" w:rsidP="006E448A">
      <w:pPr>
        <w:pStyle w:val="ListParagraph"/>
      </w:pPr>
    </w:p>
    <w:p w14:paraId="0EAA63B9" w14:textId="77777777" w:rsidR="00D17533" w:rsidRDefault="00D17533" w:rsidP="006E448A">
      <w:pPr>
        <w:pStyle w:val="VStepwroom"/>
        <w:spacing w:after="0" w:line="240" w:lineRule="auto"/>
        <w:ind w:left="720" w:firstLine="0"/>
      </w:pPr>
    </w:p>
    <w:p w14:paraId="39C0669B" w14:textId="77777777" w:rsidR="00D17533" w:rsidRDefault="00D17533" w:rsidP="006E448A">
      <w:pPr>
        <w:pStyle w:val="VStepwroom"/>
        <w:spacing w:after="0" w:line="240" w:lineRule="auto"/>
        <w:ind w:left="720" w:firstLine="0"/>
      </w:pPr>
    </w:p>
    <w:p w14:paraId="252D1D34" w14:textId="77777777" w:rsidR="00214C8B" w:rsidRDefault="00214C8B" w:rsidP="006E448A">
      <w:pPr>
        <w:pStyle w:val="VStepwroom"/>
        <w:numPr>
          <w:ilvl w:val="0"/>
          <w:numId w:val="37"/>
        </w:numPr>
        <w:spacing w:after="0" w:line="240" w:lineRule="auto"/>
      </w:pPr>
      <w:r>
        <w:t>If you were to repeat your experiment, what improvements would you make in order to get better accuracy and/or precision?  Be specific</w:t>
      </w:r>
      <w:r w:rsidR="00D17533">
        <w:t>!</w:t>
      </w:r>
    </w:p>
    <w:p w14:paraId="4EC62603" w14:textId="77777777" w:rsidR="00214C8B" w:rsidRDefault="00214C8B" w:rsidP="006E448A">
      <w:pPr>
        <w:pStyle w:val="VStepwroom"/>
        <w:spacing w:after="0" w:line="240" w:lineRule="auto"/>
      </w:pPr>
    </w:p>
    <w:sectPr w:rsidR="00214C8B">
      <w:headerReference w:type="even" r:id="rId10"/>
      <w:headerReference w:type="default" r:id="rId11"/>
      <w:footerReference w:type="even" r:id="rId12"/>
      <w:footerReference w:type="default" r:id="rId13"/>
      <w:headerReference w:type="first" r:id="rId14"/>
      <w:footerReference w:type="first" r:id="rId15"/>
      <w:pgSz w:w="12240" w:h="15840" w:code="1"/>
      <w:pgMar w:top="-1440" w:right="1296" w:bottom="-1440" w:left="1296" w:header="720" w:footer="720" w:gutter="288"/>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B737D" w14:textId="77777777" w:rsidR="0063571A" w:rsidRDefault="0063571A">
      <w:pPr>
        <w:pStyle w:val="VMaterialslist"/>
      </w:pPr>
      <w:r>
        <w:separator/>
      </w:r>
    </w:p>
  </w:endnote>
  <w:endnote w:type="continuationSeparator" w:id="0">
    <w:p w14:paraId="7FE8BD54" w14:textId="77777777" w:rsidR="0063571A" w:rsidRDefault="0063571A">
      <w:pPr>
        <w:pStyle w:val="VMaterialslis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7"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B2E15" w14:textId="77777777" w:rsidR="00E630C2" w:rsidRDefault="00E630C2">
    <w:pPr>
      <w:pStyle w:val="Footer"/>
      <w:jc w:val="right"/>
    </w:pPr>
    <w:r>
      <w:t xml:space="preserve">Page </w:t>
    </w:r>
    <w:r>
      <w:rPr>
        <w:b/>
        <w:bCs/>
      </w:rPr>
      <w:fldChar w:fldCharType="begin"/>
    </w:r>
    <w:r>
      <w:rPr>
        <w:b/>
        <w:bCs/>
      </w:rPr>
      <w:instrText xml:space="preserve"> PAGE </w:instrText>
    </w:r>
    <w:r>
      <w:rPr>
        <w:b/>
        <w:bCs/>
      </w:rPr>
      <w:fldChar w:fldCharType="separate"/>
    </w:r>
    <w:r w:rsidR="00F923F4">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F923F4">
      <w:rPr>
        <w:b/>
        <w:bCs/>
        <w:noProof/>
      </w:rPr>
      <w:t>4</w:t>
    </w:r>
    <w:r>
      <w:rPr>
        <w:b/>
        <w:bCs/>
      </w:rPr>
      <w:fldChar w:fldCharType="end"/>
    </w:r>
  </w:p>
  <w:p w14:paraId="4793BC10" w14:textId="77777777" w:rsidR="00CE069D" w:rsidRDefault="00CE0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0082579"/>
      <w:docPartObj>
        <w:docPartGallery w:val="Page Numbers (Top of Page)"/>
        <w:docPartUnique/>
      </w:docPartObj>
    </w:sdtPr>
    <w:sdtEndPr/>
    <w:sdtContent>
      <w:p w14:paraId="3A840679" w14:textId="77777777" w:rsidR="009C3D97" w:rsidRDefault="009C3D97">
        <w:pPr>
          <w:pStyle w:val="Footer"/>
          <w:jc w:val="right"/>
        </w:pPr>
        <w:r>
          <w:t xml:space="preserve">Page </w:t>
        </w:r>
        <w:r>
          <w:rPr>
            <w:b/>
            <w:bCs/>
          </w:rPr>
          <w:fldChar w:fldCharType="begin"/>
        </w:r>
        <w:r>
          <w:rPr>
            <w:b/>
            <w:bCs/>
          </w:rPr>
          <w:instrText xml:space="preserve"> PAGE </w:instrText>
        </w:r>
        <w:r>
          <w:rPr>
            <w:b/>
            <w:bCs/>
          </w:rPr>
          <w:fldChar w:fldCharType="separate"/>
        </w:r>
        <w:r w:rsidR="00F923F4">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F923F4">
          <w:rPr>
            <w:b/>
            <w:bCs/>
            <w:noProof/>
          </w:rPr>
          <w:t>4</w:t>
        </w:r>
        <w:r>
          <w:rPr>
            <w:b/>
            <w:bCs/>
          </w:rPr>
          <w:fldChar w:fldCharType="end"/>
        </w:r>
      </w:p>
    </w:sdtContent>
  </w:sdt>
  <w:p w14:paraId="75F918C9" w14:textId="77777777" w:rsidR="00CE069D" w:rsidRDefault="00CE069D">
    <w:pPr>
      <w:pStyle w:val="Footer"/>
      <w:rPr>
        <w:position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BAD33E" w14:textId="77777777" w:rsidR="00E630C2" w:rsidRDefault="00E630C2">
    <w:pPr>
      <w:pStyle w:val="Footer"/>
      <w:jc w:val="right"/>
    </w:pPr>
    <w:r>
      <w:t xml:space="preserve">Page </w:t>
    </w:r>
    <w:r>
      <w:rPr>
        <w:b/>
        <w:bCs/>
      </w:rPr>
      <w:fldChar w:fldCharType="begin"/>
    </w:r>
    <w:r>
      <w:rPr>
        <w:b/>
        <w:bCs/>
      </w:rPr>
      <w:instrText xml:space="preserve"> PAGE </w:instrText>
    </w:r>
    <w:r>
      <w:rPr>
        <w:b/>
        <w:bCs/>
      </w:rPr>
      <w:fldChar w:fldCharType="separate"/>
    </w:r>
    <w:r w:rsidR="00F923F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F923F4">
      <w:rPr>
        <w:b/>
        <w:bCs/>
        <w:noProof/>
      </w:rPr>
      <w:t>4</w:t>
    </w:r>
    <w:r>
      <w:rPr>
        <w:b/>
        <w:bCs/>
      </w:rPr>
      <w:fldChar w:fldCharType="end"/>
    </w:r>
  </w:p>
  <w:p w14:paraId="0346DD33" w14:textId="77777777" w:rsidR="00E630C2" w:rsidRDefault="00E630C2">
    <w:pPr>
      <w:pStyle w:val="Footer"/>
    </w:pPr>
  </w:p>
  <w:p w14:paraId="50A0A1C0" w14:textId="77777777" w:rsidR="00CE069D" w:rsidRDefault="00CE0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764400" w14:textId="77777777" w:rsidR="0063571A" w:rsidRDefault="0063571A">
      <w:pPr>
        <w:pStyle w:val="VMaterialslist"/>
      </w:pPr>
      <w:r>
        <w:separator/>
      </w:r>
    </w:p>
  </w:footnote>
  <w:footnote w:type="continuationSeparator" w:id="0">
    <w:p w14:paraId="6BB59BEC" w14:textId="77777777" w:rsidR="0063571A" w:rsidRDefault="0063571A">
      <w:pPr>
        <w:pStyle w:val="VMaterialslis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086D5" w14:textId="77777777" w:rsidR="00CE069D" w:rsidRPr="00E630C2" w:rsidRDefault="00E630C2" w:rsidP="00E630C2">
    <w:pPr>
      <w:pStyle w:val="Header"/>
    </w:pPr>
    <w:r>
      <w:t>AP Chemistry Guided Inquiry Lab</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93A5D" w14:textId="77777777" w:rsidR="00CE069D" w:rsidRPr="00E630C2" w:rsidRDefault="009C3D97" w:rsidP="009C3D97">
    <w:pPr>
      <w:pStyle w:val="Header"/>
      <w:jc w:val="right"/>
    </w:pPr>
    <w:r>
      <w:t xml:space="preserve">  </w:t>
    </w:r>
    <w:r w:rsidR="00E630C2">
      <w:t>Determining the Molar Enthalpy of Solution of a Salt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1614F1" w14:textId="77777777" w:rsidR="00CE069D" w:rsidRPr="00A70EF7" w:rsidRDefault="00A70EF7" w:rsidP="00A70EF7">
    <w:pPr>
      <w:pStyle w:val="VChapter"/>
      <w:tabs>
        <w:tab w:val="clear" w:pos="9446"/>
        <w:tab w:val="center" w:pos="9180"/>
      </w:tabs>
      <w:jc w:val="right"/>
      <w:rPr>
        <w:rFonts w:ascii="Book Antiqua" w:hAnsi="Book Antiqua"/>
        <w:i/>
        <w:sz w:val="28"/>
        <w:szCs w:val="28"/>
      </w:rPr>
    </w:pPr>
    <w:r>
      <w:rPr>
        <w:rFonts w:ascii="Book Antiqua" w:hAnsi="Book Antiqua"/>
        <w:i/>
        <w:sz w:val="28"/>
        <w:szCs w:val="28"/>
      </w:rPr>
      <w:t xml:space="preserve">                                            </w:t>
    </w:r>
    <w:r w:rsidRPr="00A70EF7">
      <w:rPr>
        <w:rFonts w:ascii="Book Antiqua" w:hAnsi="Book Antiqua"/>
        <w:i/>
        <w:sz w:val="28"/>
        <w:szCs w:val="28"/>
      </w:rPr>
      <w:t>AP Chemistry Guided Inquiry Lab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13D05"/>
    <w:multiLevelType w:val="hybridMultilevel"/>
    <w:tmpl w:val="EC5C3E88"/>
    <w:lvl w:ilvl="0" w:tplc="0409000D">
      <w:start w:val="1"/>
      <w:numFmt w:val="bullet"/>
      <w:lvlText w:val=""/>
      <w:lvlJc w:val="left"/>
      <w:pPr>
        <w:tabs>
          <w:tab w:val="num" w:pos="720"/>
        </w:tabs>
        <w:ind w:left="720" w:hanging="360"/>
      </w:pPr>
      <w:rPr>
        <w:rFonts w:ascii="Wingdings" w:hAnsi="Wingdings" w:hint="default"/>
        <w:sz w:val="24"/>
        <w:szCs w:val="24"/>
      </w:rPr>
    </w:lvl>
    <w:lvl w:ilvl="1" w:tplc="276A83F0" w:tentative="1">
      <w:start w:val="1"/>
      <w:numFmt w:val="lowerLetter"/>
      <w:lvlText w:val="%2."/>
      <w:lvlJc w:val="left"/>
      <w:pPr>
        <w:tabs>
          <w:tab w:val="num" w:pos="1440"/>
        </w:tabs>
        <w:ind w:left="1440" w:hanging="360"/>
      </w:pPr>
    </w:lvl>
    <w:lvl w:ilvl="2" w:tplc="F43C331A" w:tentative="1">
      <w:start w:val="1"/>
      <w:numFmt w:val="lowerRoman"/>
      <w:lvlText w:val="%3."/>
      <w:lvlJc w:val="right"/>
      <w:pPr>
        <w:tabs>
          <w:tab w:val="num" w:pos="2160"/>
        </w:tabs>
        <w:ind w:left="2160" w:hanging="180"/>
      </w:pPr>
    </w:lvl>
    <w:lvl w:ilvl="3" w:tplc="B5F293CE" w:tentative="1">
      <w:start w:val="1"/>
      <w:numFmt w:val="decimal"/>
      <w:lvlText w:val="%4."/>
      <w:lvlJc w:val="left"/>
      <w:pPr>
        <w:tabs>
          <w:tab w:val="num" w:pos="2880"/>
        </w:tabs>
        <w:ind w:left="2880" w:hanging="360"/>
      </w:pPr>
    </w:lvl>
    <w:lvl w:ilvl="4" w:tplc="B31A60B2" w:tentative="1">
      <w:start w:val="1"/>
      <w:numFmt w:val="lowerLetter"/>
      <w:lvlText w:val="%5."/>
      <w:lvlJc w:val="left"/>
      <w:pPr>
        <w:tabs>
          <w:tab w:val="num" w:pos="3600"/>
        </w:tabs>
        <w:ind w:left="3600" w:hanging="360"/>
      </w:pPr>
    </w:lvl>
    <w:lvl w:ilvl="5" w:tplc="E63073FA" w:tentative="1">
      <w:start w:val="1"/>
      <w:numFmt w:val="lowerRoman"/>
      <w:lvlText w:val="%6."/>
      <w:lvlJc w:val="right"/>
      <w:pPr>
        <w:tabs>
          <w:tab w:val="num" w:pos="4320"/>
        </w:tabs>
        <w:ind w:left="4320" w:hanging="180"/>
      </w:pPr>
    </w:lvl>
    <w:lvl w:ilvl="6" w:tplc="DBECA0A6" w:tentative="1">
      <w:start w:val="1"/>
      <w:numFmt w:val="decimal"/>
      <w:lvlText w:val="%7."/>
      <w:lvlJc w:val="left"/>
      <w:pPr>
        <w:tabs>
          <w:tab w:val="num" w:pos="5040"/>
        </w:tabs>
        <w:ind w:left="5040" w:hanging="360"/>
      </w:pPr>
    </w:lvl>
    <w:lvl w:ilvl="7" w:tplc="9CA882F2" w:tentative="1">
      <w:start w:val="1"/>
      <w:numFmt w:val="lowerLetter"/>
      <w:lvlText w:val="%8."/>
      <w:lvlJc w:val="left"/>
      <w:pPr>
        <w:tabs>
          <w:tab w:val="num" w:pos="5760"/>
        </w:tabs>
        <w:ind w:left="5760" w:hanging="360"/>
      </w:pPr>
    </w:lvl>
    <w:lvl w:ilvl="8" w:tplc="E83E34AA" w:tentative="1">
      <w:start w:val="1"/>
      <w:numFmt w:val="lowerRoman"/>
      <w:lvlText w:val="%9."/>
      <w:lvlJc w:val="right"/>
      <w:pPr>
        <w:tabs>
          <w:tab w:val="num" w:pos="6480"/>
        </w:tabs>
        <w:ind w:left="6480" w:hanging="180"/>
      </w:pPr>
    </w:lvl>
  </w:abstractNum>
  <w:abstractNum w:abstractNumId="1" w15:restartNumberingAfterBreak="0">
    <w:nsid w:val="08780EB2"/>
    <w:multiLevelType w:val="multilevel"/>
    <w:tmpl w:val="35C8C5AC"/>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97D3338"/>
    <w:multiLevelType w:val="multilevel"/>
    <w:tmpl w:val="C2C0DE2A"/>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3D7DD2"/>
    <w:multiLevelType w:val="multilevel"/>
    <w:tmpl w:val="776E1F26"/>
    <w:lvl w:ilvl="0">
      <w:start w:val="1"/>
      <w:numFmt w:val="bullet"/>
      <w:lvlText w:val=""/>
      <w:lvlJc w:val="left"/>
      <w:pPr>
        <w:tabs>
          <w:tab w:val="num" w:pos="0"/>
        </w:tabs>
        <w:ind w:left="547" w:hanging="18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A82BFC"/>
    <w:multiLevelType w:val="hybridMultilevel"/>
    <w:tmpl w:val="0F3A9B5A"/>
    <w:lvl w:ilvl="0" w:tplc="9BF45F80">
      <w:start w:val="1"/>
      <w:numFmt w:val="decimal"/>
      <w:lvlText w:val="%1."/>
      <w:lvlJc w:val="left"/>
      <w:pPr>
        <w:ind w:left="0" w:hanging="360"/>
      </w:pPr>
      <w:rPr>
        <w:rFonts w:hint="default"/>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5" w15:restartNumberingAfterBreak="0">
    <w:nsid w:val="1E4B48B7"/>
    <w:multiLevelType w:val="multilevel"/>
    <w:tmpl w:val="07ACCD2E"/>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8397F"/>
    <w:multiLevelType w:val="multilevel"/>
    <w:tmpl w:val="35C8C5AC"/>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15:restartNumberingAfterBreak="0">
    <w:nsid w:val="23873E17"/>
    <w:multiLevelType w:val="hybridMultilevel"/>
    <w:tmpl w:val="9E2EBA9C"/>
    <w:lvl w:ilvl="0" w:tplc="A4A274AE">
      <w:start w:val="1"/>
      <w:numFmt w:val="bullet"/>
      <w:pStyle w:val="VBullets"/>
      <w:lvlText w:val=""/>
      <w:lvlJc w:val="left"/>
      <w:pPr>
        <w:tabs>
          <w:tab w:val="num" w:pos="0"/>
        </w:tabs>
        <w:ind w:left="547" w:hanging="187"/>
      </w:pPr>
      <w:rPr>
        <w:rFonts w:ascii="Symbol" w:hAnsi="Symbol" w:hint="default"/>
        <w:sz w:val="20"/>
        <w:szCs w:val="20"/>
      </w:rPr>
    </w:lvl>
    <w:lvl w:ilvl="1" w:tplc="B400125A" w:tentative="1">
      <w:start w:val="1"/>
      <w:numFmt w:val="bullet"/>
      <w:lvlText w:val="o"/>
      <w:lvlJc w:val="left"/>
      <w:pPr>
        <w:tabs>
          <w:tab w:val="num" w:pos="1440"/>
        </w:tabs>
        <w:ind w:left="1440" w:hanging="360"/>
      </w:pPr>
      <w:rPr>
        <w:rFonts w:ascii="Courier New" w:hAnsi="Courier New" w:cs="Courier New" w:hint="default"/>
      </w:rPr>
    </w:lvl>
    <w:lvl w:ilvl="2" w:tplc="44A25A80" w:tentative="1">
      <w:start w:val="1"/>
      <w:numFmt w:val="bullet"/>
      <w:lvlText w:val=""/>
      <w:lvlJc w:val="left"/>
      <w:pPr>
        <w:tabs>
          <w:tab w:val="num" w:pos="2160"/>
        </w:tabs>
        <w:ind w:left="2160" w:hanging="360"/>
      </w:pPr>
      <w:rPr>
        <w:rFonts w:ascii="Wingdings" w:hAnsi="Wingdings" w:hint="default"/>
      </w:rPr>
    </w:lvl>
    <w:lvl w:ilvl="3" w:tplc="76DEA3DE" w:tentative="1">
      <w:start w:val="1"/>
      <w:numFmt w:val="bullet"/>
      <w:lvlText w:val=""/>
      <w:lvlJc w:val="left"/>
      <w:pPr>
        <w:tabs>
          <w:tab w:val="num" w:pos="2880"/>
        </w:tabs>
        <w:ind w:left="2880" w:hanging="360"/>
      </w:pPr>
      <w:rPr>
        <w:rFonts w:ascii="Symbol" w:hAnsi="Symbol" w:hint="default"/>
      </w:rPr>
    </w:lvl>
    <w:lvl w:ilvl="4" w:tplc="E81E4F12" w:tentative="1">
      <w:start w:val="1"/>
      <w:numFmt w:val="bullet"/>
      <w:lvlText w:val="o"/>
      <w:lvlJc w:val="left"/>
      <w:pPr>
        <w:tabs>
          <w:tab w:val="num" w:pos="3600"/>
        </w:tabs>
        <w:ind w:left="3600" w:hanging="360"/>
      </w:pPr>
      <w:rPr>
        <w:rFonts w:ascii="Courier New" w:hAnsi="Courier New" w:cs="Courier New" w:hint="default"/>
      </w:rPr>
    </w:lvl>
    <w:lvl w:ilvl="5" w:tplc="DA2C732E" w:tentative="1">
      <w:start w:val="1"/>
      <w:numFmt w:val="bullet"/>
      <w:lvlText w:val=""/>
      <w:lvlJc w:val="left"/>
      <w:pPr>
        <w:tabs>
          <w:tab w:val="num" w:pos="4320"/>
        </w:tabs>
        <w:ind w:left="4320" w:hanging="360"/>
      </w:pPr>
      <w:rPr>
        <w:rFonts w:ascii="Wingdings" w:hAnsi="Wingdings" w:hint="default"/>
      </w:rPr>
    </w:lvl>
    <w:lvl w:ilvl="6" w:tplc="3A9605F0" w:tentative="1">
      <w:start w:val="1"/>
      <w:numFmt w:val="bullet"/>
      <w:lvlText w:val=""/>
      <w:lvlJc w:val="left"/>
      <w:pPr>
        <w:tabs>
          <w:tab w:val="num" w:pos="5040"/>
        </w:tabs>
        <w:ind w:left="5040" w:hanging="360"/>
      </w:pPr>
      <w:rPr>
        <w:rFonts w:ascii="Symbol" w:hAnsi="Symbol" w:hint="default"/>
      </w:rPr>
    </w:lvl>
    <w:lvl w:ilvl="7" w:tplc="1A266F80" w:tentative="1">
      <w:start w:val="1"/>
      <w:numFmt w:val="bullet"/>
      <w:lvlText w:val="o"/>
      <w:lvlJc w:val="left"/>
      <w:pPr>
        <w:tabs>
          <w:tab w:val="num" w:pos="5760"/>
        </w:tabs>
        <w:ind w:left="5760" w:hanging="360"/>
      </w:pPr>
      <w:rPr>
        <w:rFonts w:ascii="Courier New" w:hAnsi="Courier New" w:cs="Courier New" w:hint="default"/>
      </w:rPr>
    </w:lvl>
    <w:lvl w:ilvl="8" w:tplc="EF6CCBB0"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F17D3"/>
    <w:multiLevelType w:val="hybridMultilevel"/>
    <w:tmpl w:val="E2B84C38"/>
    <w:lvl w:ilvl="0" w:tplc="419C70C8">
      <w:start w:val="1"/>
      <w:numFmt w:val="lowerLetter"/>
      <w:lvlText w:val="%1."/>
      <w:lvlJc w:val="left"/>
      <w:pPr>
        <w:tabs>
          <w:tab w:val="num" w:pos="0"/>
        </w:tabs>
        <w:ind w:left="648" w:hanging="288"/>
      </w:pPr>
      <w:rPr>
        <w:rFonts w:ascii="Times New Roman" w:hAnsi="Times New Roman" w:hint="default"/>
        <w:sz w:val="24"/>
        <w:szCs w:val="24"/>
      </w:rPr>
    </w:lvl>
    <w:lvl w:ilvl="1" w:tplc="3B72E8F2" w:tentative="1">
      <w:start w:val="1"/>
      <w:numFmt w:val="bullet"/>
      <w:lvlText w:val="o"/>
      <w:lvlJc w:val="left"/>
      <w:pPr>
        <w:tabs>
          <w:tab w:val="num" w:pos="1440"/>
        </w:tabs>
        <w:ind w:left="1440" w:hanging="360"/>
      </w:pPr>
      <w:rPr>
        <w:rFonts w:ascii="Courier New" w:hAnsi="Courier New" w:cs="Courier New" w:hint="default"/>
      </w:rPr>
    </w:lvl>
    <w:lvl w:ilvl="2" w:tplc="50B23ABA" w:tentative="1">
      <w:start w:val="1"/>
      <w:numFmt w:val="bullet"/>
      <w:lvlText w:val=""/>
      <w:lvlJc w:val="left"/>
      <w:pPr>
        <w:tabs>
          <w:tab w:val="num" w:pos="2160"/>
        </w:tabs>
        <w:ind w:left="2160" w:hanging="360"/>
      </w:pPr>
      <w:rPr>
        <w:rFonts w:ascii="Wingdings" w:hAnsi="Wingdings" w:hint="default"/>
      </w:rPr>
    </w:lvl>
    <w:lvl w:ilvl="3" w:tplc="45BC9D1A" w:tentative="1">
      <w:start w:val="1"/>
      <w:numFmt w:val="bullet"/>
      <w:lvlText w:val=""/>
      <w:lvlJc w:val="left"/>
      <w:pPr>
        <w:tabs>
          <w:tab w:val="num" w:pos="2880"/>
        </w:tabs>
        <w:ind w:left="2880" w:hanging="360"/>
      </w:pPr>
      <w:rPr>
        <w:rFonts w:ascii="Symbol" w:hAnsi="Symbol" w:hint="default"/>
      </w:rPr>
    </w:lvl>
    <w:lvl w:ilvl="4" w:tplc="9174A8F6" w:tentative="1">
      <w:start w:val="1"/>
      <w:numFmt w:val="bullet"/>
      <w:lvlText w:val="o"/>
      <w:lvlJc w:val="left"/>
      <w:pPr>
        <w:tabs>
          <w:tab w:val="num" w:pos="3600"/>
        </w:tabs>
        <w:ind w:left="3600" w:hanging="360"/>
      </w:pPr>
      <w:rPr>
        <w:rFonts w:ascii="Courier New" w:hAnsi="Courier New" w:cs="Courier New" w:hint="default"/>
      </w:rPr>
    </w:lvl>
    <w:lvl w:ilvl="5" w:tplc="71600BB6" w:tentative="1">
      <w:start w:val="1"/>
      <w:numFmt w:val="bullet"/>
      <w:lvlText w:val=""/>
      <w:lvlJc w:val="left"/>
      <w:pPr>
        <w:tabs>
          <w:tab w:val="num" w:pos="4320"/>
        </w:tabs>
        <w:ind w:left="4320" w:hanging="360"/>
      </w:pPr>
      <w:rPr>
        <w:rFonts w:ascii="Wingdings" w:hAnsi="Wingdings" w:hint="default"/>
      </w:rPr>
    </w:lvl>
    <w:lvl w:ilvl="6" w:tplc="8716FB28" w:tentative="1">
      <w:start w:val="1"/>
      <w:numFmt w:val="bullet"/>
      <w:lvlText w:val=""/>
      <w:lvlJc w:val="left"/>
      <w:pPr>
        <w:tabs>
          <w:tab w:val="num" w:pos="5040"/>
        </w:tabs>
        <w:ind w:left="5040" w:hanging="360"/>
      </w:pPr>
      <w:rPr>
        <w:rFonts w:ascii="Symbol" w:hAnsi="Symbol" w:hint="default"/>
      </w:rPr>
    </w:lvl>
    <w:lvl w:ilvl="7" w:tplc="FB242110" w:tentative="1">
      <w:start w:val="1"/>
      <w:numFmt w:val="bullet"/>
      <w:lvlText w:val="o"/>
      <w:lvlJc w:val="left"/>
      <w:pPr>
        <w:tabs>
          <w:tab w:val="num" w:pos="5760"/>
        </w:tabs>
        <w:ind w:left="5760" w:hanging="360"/>
      </w:pPr>
      <w:rPr>
        <w:rFonts w:ascii="Courier New" w:hAnsi="Courier New" w:cs="Courier New" w:hint="default"/>
      </w:rPr>
    </w:lvl>
    <w:lvl w:ilvl="8" w:tplc="D6C24DC4"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CC65DE"/>
    <w:multiLevelType w:val="multilevel"/>
    <w:tmpl w:val="C2C0DE2A"/>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6A150C"/>
    <w:multiLevelType w:val="hybridMultilevel"/>
    <w:tmpl w:val="07BAEEB2"/>
    <w:lvl w:ilvl="0" w:tplc="0409000D">
      <w:start w:val="1"/>
      <w:numFmt w:val="bullet"/>
      <w:lvlText w:val=""/>
      <w:lvlJc w:val="left"/>
      <w:pPr>
        <w:tabs>
          <w:tab w:val="num" w:pos="720"/>
        </w:tabs>
        <w:ind w:left="720" w:hanging="360"/>
      </w:pPr>
      <w:rPr>
        <w:rFonts w:ascii="Wingdings" w:hAnsi="Wingdings" w:hint="default"/>
        <w:sz w:val="24"/>
        <w:szCs w:val="24"/>
      </w:rPr>
    </w:lvl>
    <w:lvl w:ilvl="1" w:tplc="203AD64A" w:tentative="1">
      <w:start w:val="1"/>
      <w:numFmt w:val="lowerLetter"/>
      <w:lvlText w:val="%2."/>
      <w:lvlJc w:val="left"/>
      <w:pPr>
        <w:tabs>
          <w:tab w:val="num" w:pos="1440"/>
        </w:tabs>
        <w:ind w:left="1440" w:hanging="360"/>
      </w:pPr>
    </w:lvl>
    <w:lvl w:ilvl="2" w:tplc="4F62C27A" w:tentative="1">
      <w:start w:val="1"/>
      <w:numFmt w:val="lowerRoman"/>
      <w:lvlText w:val="%3."/>
      <w:lvlJc w:val="right"/>
      <w:pPr>
        <w:tabs>
          <w:tab w:val="num" w:pos="2160"/>
        </w:tabs>
        <w:ind w:left="2160" w:hanging="180"/>
      </w:pPr>
    </w:lvl>
    <w:lvl w:ilvl="3" w:tplc="5ECAD458" w:tentative="1">
      <w:start w:val="1"/>
      <w:numFmt w:val="decimal"/>
      <w:lvlText w:val="%4."/>
      <w:lvlJc w:val="left"/>
      <w:pPr>
        <w:tabs>
          <w:tab w:val="num" w:pos="2880"/>
        </w:tabs>
        <w:ind w:left="2880" w:hanging="360"/>
      </w:pPr>
    </w:lvl>
    <w:lvl w:ilvl="4" w:tplc="E6E21B12" w:tentative="1">
      <w:start w:val="1"/>
      <w:numFmt w:val="lowerLetter"/>
      <w:lvlText w:val="%5."/>
      <w:lvlJc w:val="left"/>
      <w:pPr>
        <w:tabs>
          <w:tab w:val="num" w:pos="3600"/>
        </w:tabs>
        <w:ind w:left="3600" w:hanging="360"/>
      </w:pPr>
    </w:lvl>
    <w:lvl w:ilvl="5" w:tplc="05B6857A" w:tentative="1">
      <w:start w:val="1"/>
      <w:numFmt w:val="lowerRoman"/>
      <w:lvlText w:val="%6."/>
      <w:lvlJc w:val="right"/>
      <w:pPr>
        <w:tabs>
          <w:tab w:val="num" w:pos="4320"/>
        </w:tabs>
        <w:ind w:left="4320" w:hanging="180"/>
      </w:pPr>
    </w:lvl>
    <w:lvl w:ilvl="6" w:tplc="0720A700" w:tentative="1">
      <w:start w:val="1"/>
      <w:numFmt w:val="decimal"/>
      <w:lvlText w:val="%7."/>
      <w:lvlJc w:val="left"/>
      <w:pPr>
        <w:tabs>
          <w:tab w:val="num" w:pos="5040"/>
        </w:tabs>
        <w:ind w:left="5040" w:hanging="360"/>
      </w:pPr>
    </w:lvl>
    <w:lvl w:ilvl="7" w:tplc="1BCA98C2" w:tentative="1">
      <w:start w:val="1"/>
      <w:numFmt w:val="lowerLetter"/>
      <w:lvlText w:val="%8."/>
      <w:lvlJc w:val="left"/>
      <w:pPr>
        <w:tabs>
          <w:tab w:val="num" w:pos="5760"/>
        </w:tabs>
        <w:ind w:left="5760" w:hanging="360"/>
      </w:pPr>
    </w:lvl>
    <w:lvl w:ilvl="8" w:tplc="D124D8FE" w:tentative="1">
      <w:start w:val="1"/>
      <w:numFmt w:val="lowerRoman"/>
      <w:lvlText w:val="%9."/>
      <w:lvlJc w:val="right"/>
      <w:pPr>
        <w:tabs>
          <w:tab w:val="num" w:pos="6480"/>
        </w:tabs>
        <w:ind w:left="6480" w:hanging="180"/>
      </w:pPr>
    </w:lvl>
  </w:abstractNum>
  <w:abstractNum w:abstractNumId="11" w15:restartNumberingAfterBreak="0">
    <w:nsid w:val="2CC415E6"/>
    <w:multiLevelType w:val="multilevel"/>
    <w:tmpl w:val="AFF82FF4"/>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0457E35"/>
    <w:multiLevelType w:val="hybridMultilevel"/>
    <w:tmpl w:val="58AE5DB6"/>
    <w:lvl w:ilvl="0" w:tplc="90E0521C">
      <w:start w:val="1"/>
      <w:numFmt w:val="decimal"/>
      <w:lvlText w:val="%1."/>
      <w:lvlJc w:val="left"/>
      <w:pPr>
        <w:tabs>
          <w:tab w:val="num" w:pos="720"/>
        </w:tabs>
        <w:ind w:left="720" w:hanging="360"/>
      </w:pPr>
      <w:rPr>
        <w:rFonts w:hint="default"/>
      </w:rPr>
    </w:lvl>
    <w:lvl w:ilvl="1" w:tplc="93E2F3CE" w:tentative="1">
      <w:start w:val="1"/>
      <w:numFmt w:val="lowerLetter"/>
      <w:lvlText w:val="%2."/>
      <w:lvlJc w:val="left"/>
      <w:pPr>
        <w:tabs>
          <w:tab w:val="num" w:pos="1440"/>
        </w:tabs>
        <w:ind w:left="1440" w:hanging="360"/>
      </w:pPr>
    </w:lvl>
    <w:lvl w:ilvl="2" w:tplc="DD882DD4" w:tentative="1">
      <w:start w:val="1"/>
      <w:numFmt w:val="lowerRoman"/>
      <w:lvlText w:val="%3."/>
      <w:lvlJc w:val="right"/>
      <w:pPr>
        <w:tabs>
          <w:tab w:val="num" w:pos="2160"/>
        </w:tabs>
        <w:ind w:left="2160" w:hanging="180"/>
      </w:pPr>
    </w:lvl>
    <w:lvl w:ilvl="3" w:tplc="628C3382" w:tentative="1">
      <w:start w:val="1"/>
      <w:numFmt w:val="decimal"/>
      <w:lvlText w:val="%4."/>
      <w:lvlJc w:val="left"/>
      <w:pPr>
        <w:tabs>
          <w:tab w:val="num" w:pos="2880"/>
        </w:tabs>
        <w:ind w:left="2880" w:hanging="360"/>
      </w:pPr>
    </w:lvl>
    <w:lvl w:ilvl="4" w:tplc="8C88B2BE" w:tentative="1">
      <w:start w:val="1"/>
      <w:numFmt w:val="lowerLetter"/>
      <w:lvlText w:val="%5."/>
      <w:lvlJc w:val="left"/>
      <w:pPr>
        <w:tabs>
          <w:tab w:val="num" w:pos="3600"/>
        </w:tabs>
        <w:ind w:left="3600" w:hanging="360"/>
      </w:pPr>
    </w:lvl>
    <w:lvl w:ilvl="5" w:tplc="9F26F448" w:tentative="1">
      <w:start w:val="1"/>
      <w:numFmt w:val="lowerRoman"/>
      <w:lvlText w:val="%6."/>
      <w:lvlJc w:val="right"/>
      <w:pPr>
        <w:tabs>
          <w:tab w:val="num" w:pos="4320"/>
        </w:tabs>
        <w:ind w:left="4320" w:hanging="180"/>
      </w:pPr>
    </w:lvl>
    <w:lvl w:ilvl="6" w:tplc="F9E2D6F6" w:tentative="1">
      <w:start w:val="1"/>
      <w:numFmt w:val="decimal"/>
      <w:lvlText w:val="%7."/>
      <w:lvlJc w:val="left"/>
      <w:pPr>
        <w:tabs>
          <w:tab w:val="num" w:pos="5040"/>
        </w:tabs>
        <w:ind w:left="5040" w:hanging="360"/>
      </w:pPr>
    </w:lvl>
    <w:lvl w:ilvl="7" w:tplc="1AC09E6E" w:tentative="1">
      <w:start w:val="1"/>
      <w:numFmt w:val="lowerLetter"/>
      <w:lvlText w:val="%8."/>
      <w:lvlJc w:val="left"/>
      <w:pPr>
        <w:tabs>
          <w:tab w:val="num" w:pos="5760"/>
        </w:tabs>
        <w:ind w:left="5760" w:hanging="360"/>
      </w:pPr>
    </w:lvl>
    <w:lvl w:ilvl="8" w:tplc="4C8E4EDC" w:tentative="1">
      <w:start w:val="1"/>
      <w:numFmt w:val="lowerRoman"/>
      <w:lvlText w:val="%9."/>
      <w:lvlJc w:val="right"/>
      <w:pPr>
        <w:tabs>
          <w:tab w:val="num" w:pos="6480"/>
        </w:tabs>
        <w:ind w:left="6480" w:hanging="180"/>
      </w:pPr>
    </w:lvl>
  </w:abstractNum>
  <w:abstractNum w:abstractNumId="13" w15:restartNumberingAfterBreak="0">
    <w:nsid w:val="33632036"/>
    <w:multiLevelType w:val="multilevel"/>
    <w:tmpl w:val="ED78A2EC"/>
    <w:lvl w:ilvl="0">
      <w:start w:val="1"/>
      <w:numFmt w:val="bullet"/>
      <w:lvlText w:val=""/>
      <w:lvlJc w:val="left"/>
      <w:pPr>
        <w:tabs>
          <w:tab w:val="num" w:pos="0"/>
        </w:tabs>
        <w:ind w:left="547" w:hanging="18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982575"/>
    <w:multiLevelType w:val="hybridMultilevel"/>
    <w:tmpl w:val="9FF2852E"/>
    <w:lvl w:ilvl="0" w:tplc="FFFFFFFF">
      <w:start w:val="1"/>
      <w:numFmt w:val="lowerLetter"/>
      <w:pStyle w:val="VBulletsabc"/>
      <w:lvlText w:val="%1."/>
      <w:lvlJc w:val="left"/>
      <w:pPr>
        <w:tabs>
          <w:tab w:val="num" w:pos="0"/>
        </w:tabs>
        <w:ind w:left="648" w:hanging="288"/>
      </w:pPr>
      <w:rPr>
        <w:rFonts w:ascii="Times New Roman" w:hAnsi="Times New Roman" w:hint="default"/>
        <w:sz w:val="24"/>
        <w:szCs w:val="24"/>
      </w:rPr>
    </w:lvl>
    <w:lvl w:ilvl="1" w:tplc="0409000D">
      <w:start w:val="1"/>
      <w:numFmt w:val="bullet"/>
      <w:lvlText w:val=""/>
      <w:lvlJc w:val="left"/>
      <w:pPr>
        <w:tabs>
          <w:tab w:val="num" w:pos="1440"/>
        </w:tabs>
        <w:ind w:left="1440" w:hanging="360"/>
      </w:pPr>
      <w:rPr>
        <w:rFonts w:ascii="Wingdings" w:hAnsi="Wingdings" w:hint="default"/>
        <w:sz w:val="24"/>
        <w:szCs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3BEB6275"/>
    <w:multiLevelType w:val="hybridMultilevel"/>
    <w:tmpl w:val="40F699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4F1ECF"/>
    <w:multiLevelType w:val="hybridMultilevel"/>
    <w:tmpl w:val="2382A154"/>
    <w:lvl w:ilvl="0" w:tplc="6B4E2698">
      <w:start w:val="1"/>
      <w:numFmt w:val="bullet"/>
      <w:lvlText w:val=""/>
      <w:lvlJc w:val="left"/>
      <w:pPr>
        <w:tabs>
          <w:tab w:val="num" w:pos="720"/>
        </w:tabs>
        <w:ind w:left="720" w:hanging="360"/>
      </w:pPr>
      <w:rPr>
        <w:rFonts w:ascii="Symbol" w:hAnsi="Symbol" w:hint="default"/>
      </w:rPr>
    </w:lvl>
    <w:lvl w:ilvl="1" w:tplc="171AAABC" w:tentative="1">
      <w:start w:val="1"/>
      <w:numFmt w:val="bullet"/>
      <w:lvlText w:val="o"/>
      <w:lvlJc w:val="left"/>
      <w:pPr>
        <w:tabs>
          <w:tab w:val="num" w:pos="1440"/>
        </w:tabs>
        <w:ind w:left="1440" w:hanging="360"/>
      </w:pPr>
      <w:rPr>
        <w:rFonts w:ascii="Courier New" w:hAnsi="Courier New" w:cs="Courier New" w:hint="default"/>
      </w:rPr>
    </w:lvl>
    <w:lvl w:ilvl="2" w:tplc="7D547F8A" w:tentative="1">
      <w:start w:val="1"/>
      <w:numFmt w:val="bullet"/>
      <w:lvlText w:val=""/>
      <w:lvlJc w:val="left"/>
      <w:pPr>
        <w:tabs>
          <w:tab w:val="num" w:pos="2160"/>
        </w:tabs>
        <w:ind w:left="2160" w:hanging="360"/>
      </w:pPr>
      <w:rPr>
        <w:rFonts w:ascii="Wingdings" w:hAnsi="Wingdings" w:hint="default"/>
      </w:rPr>
    </w:lvl>
    <w:lvl w:ilvl="3" w:tplc="32FA247E" w:tentative="1">
      <w:start w:val="1"/>
      <w:numFmt w:val="bullet"/>
      <w:lvlText w:val=""/>
      <w:lvlJc w:val="left"/>
      <w:pPr>
        <w:tabs>
          <w:tab w:val="num" w:pos="2880"/>
        </w:tabs>
        <w:ind w:left="2880" w:hanging="360"/>
      </w:pPr>
      <w:rPr>
        <w:rFonts w:ascii="Symbol" w:hAnsi="Symbol" w:hint="default"/>
      </w:rPr>
    </w:lvl>
    <w:lvl w:ilvl="4" w:tplc="4A2E4B56" w:tentative="1">
      <w:start w:val="1"/>
      <w:numFmt w:val="bullet"/>
      <w:lvlText w:val="o"/>
      <w:lvlJc w:val="left"/>
      <w:pPr>
        <w:tabs>
          <w:tab w:val="num" w:pos="3600"/>
        </w:tabs>
        <w:ind w:left="3600" w:hanging="360"/>
      </w:pPr>
      <w:rPr>
        <w:rFonts w:ascii="Courier New" w:hAnsi="Courier New" w:cs="Courier New" w:hint="default"/>
      </w:rPr>
    </w:lvl>
    <w:lvl w:ilvl="5" w:tplc="9870A56A" w:tentative="1">
      <w:start w:val="1"/>
      <w:numFmt w:val="bullet"/>
      <w:lvlText w:val=""/>
      <w:lvlJc w:val="left"/>
      <w:pPr>
        <w:tabs>
          <w:tab w:val="num" w:pos="4320"/>
        </w:tabs>
        <w:ind w:left="4320" w:hanging="360"/>
      </w:pPr>
      <w:rPr>
        <w:rFonts w:ascii="Wingdings" w:hAnsi="Wingdings" w:hint="default"/>
      </w:rPr>
    </w:lvl>
    <w:lvl w:ilvl="6" w:tplc="513CE68A" w:tentative="1">
      <w:start w:val="1"/>
      <w:numFmt w:val="bullet"/>
      <w:lvlText w:val=""/>
      <w:lvlJc w:val="left"/>
      <w:pPr>
        <w:tabs>
          <w:tab w:val="num" w:pos="5040"/>
        </w:tabs>
        <w:ind w:left="5040" w:hanging="360"/>
      </w:pPr>
      <w:rPr>
        <w:rFonts w:ascii="Symbol" w:hAnsi="Symbol" w:hint="default"/>
      </w:rPr>
    </w:lvl>
    <w:lvl w:ilvl="7" w:tplc="F82EBEFE" w:tentative="1">
      <w:start w:val="1"/>
      <w:numFmt w:val="bullet"/>
      <w:lvlText w:val="o"/>
      <w:lvlJc w:val="left"/>
      <w:pPr>
        <w:tabs>
          <w:tab w:val="num" w:pos="5760"/>
        </w:tabs>
        <w:ind w:left="5760" w:hanging="360"/>
      </w:pPr>
      <w:rPr>
        <w:rFonts w:ascii="Courier New" w:hAnsi="Courier New" w:cs="Courier New" w:hint="default"/>
      </w:rPr>
    </w:lvl>
    <w:lvl w:ilvl="8" w:tplc="CA8ACBCA"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8C1BD8"/>
    <w:multiLevelType w:val="multilevel"/>
    <w:tmpl w:val="42787BE0"/>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ED4870"/>
    <w:multiLevelType w:val="hybridMultilevel"/>
    <w:tmpl w:val="7AC090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65B63BF6"/>
    <w:multiLevelType w:val="multilevel"/>
    <w:tmpl w:val="C9E4DEE4"/>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81D771D"/>
    <w:multiLevelType w:val="hybridMultilevel"/>
    <w:tmpl w:val="268AF69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6BA85B27"/>
    <w:multiLevelType w:val="multilevel"/>
    <w:tmpl w:val="ED78A2EC"/>
    <w:lvl w:ilvl="0">
      <w:start w:val="1"/>
      <w:numFmt w:val="bullet"/>
      <w:lvlText w:val=""/>
      <w:lvlJc w:val="left"/>
      <w:pPr>
        <w:tabs>
          <w:tab w:val="num" w:pos="0"/>
        </w:tabs>
        <w:ind w:left="547" w:hanging="187"/>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EF5492"/>
    <w:multiLevelType w:val="multilevel"/>
    <w:tmpl w:val="35C8C5AC"/>
    <w:lvl w:ilvl="0">
      <w:start w:val="1"/>
      <w:numFmt w:val="lowerLetter"/>
      <w:lvlText w:val="%1."/>
      <w:lvlJc w:val="left"/>
      <w:pPr>
        <w:tabs>
          <w:tab w:val="num" w:pos="0"/>
        </w:tabs>
        <w:ind w:left="648" w:hanging="288"/>
      </w:pPr>
      <w:rPr>
        <w:rFonts w:ascii="Times New Roman" w:hAnsi="Times New Roman" w:hint="default"/>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724875B2"/>
    <w:multiLevelType w:val="multilevel"/>
    <w:tmpl w:val="87E03EB2"/>
    <w:lvl w:ilvl="0">
      <w:start w:val="1"/>
      <w:numFmt w:val="lowerLetter"/>
      <w:lvlText w:val="%1."/>
      <w:lvlJc w:val="left"/>
      <w:pPr>
        <w:tabs>
          <w:tab w:val="num" w:pos="0"/>
        </w:tabs>
        <w:ind w:left="648" w:hanging="288"/>
      </w:pPr>
      <w:rPr>
        <w:rFont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3D335C4"/>
    <w:multiLevelType w:val="hybridMultilevel"/>
    <w:tmpl w:val="D71E4D04"/>
    <w:lvl w:ilvl="0" w:tplc="0409000D">
      <w:start w:val="1"/>
      <w:numFmt w:val="bullet"/>
      <w:lvlText w:val=""/>
      <w:lvlJc w:val="left"/>
      <w:pPr>
        <w:tabs>
          <w:tab w:val="num" w:pos="720"/>
        </w:tabs>
        <w:ind w:left="720" w:hanging="360"/>
      </w:pPr>
      <w:rPr>
        <w:rFonts w:ascii="Wingdings" w:hAnsi="Wingdings" w:hint="default"/>
        <w:sz w:val="24"/>
        <w:szCs w:val="24"/>
      </w:rPr>
    </w:lvl>
    <w:lvl w:ilvl="1" w:tplc="9274D518" w:tentative="1">
      <w:start w:val="1"/>
      <w:numFmt w:val="lowerLetter"/>
      <w:lvlText w:val="%2."/>
      <w:lvlJc w:val="left"/>
      <w:pPr>
        <w:tabs>
          <w:tab w:val="num" w:pos="1440"/>
        </w:tabs>
        <w:ind w:left="1440" w:hanging="360"/>
      </w:pPr>
    </w:lvl>
    <w:lvl w:ilvl="2" w:tplc="95AE9F78" w:tentative="1">
      <w:start w:val="1"/>
      <w:numFmt w:val="lowerRoman"/>
      <w:lvlText w:val="%3."/>
      <w:lvlJc w:val="right"/>
      <w:pPr>
        <w:tabs>
          <w:tab w:val="num" w:pos="2160"/>
        </w:tabs>
        <w:ind w:left="2160" w:hanging="180"/>
      </w:pPr>
    </w:lvl>
    <w:lvl w:ilvl="3" w:tplc="38FA53EA" w:tentative="1">
      <w:start w:val="1"/>
      <w:numFmt w:val="decimal"/>
      <w:lvlText w:val="%4."/>
      <w:lvlJc w:val="left"/>
      <w:pPr>
        <w:tabs>
          <w:tab w:val="num" w:pos="2880"/>
        </w:tabs>
        <w:ind w:left="2880" w:hanging="360"/>
      </w:pPr>
    </w:lvl>
    <w:lvl w:ilvl="4" w:tplc="8BC8E9B8" w:tentative="1">
      <w:start w:val="1"/>
      <w:numFmt w:val="lowerLetter"/>
      <w:lvlText w:val="%5."/>
      <w:lvlJc w:val="left"/>
      <w:pPr>
        <w:tabs>
          <w:tab w:val="num" w:pos="3600"/>
        </w:tabs>
        <w:ind w:left="3600" w:hanging="360"/>
      </w:pPr>
    </w:lvl>
    <w:lvl w:ilvl="5" w:tplc="DBEECF6C" w:tentative="1">
      <w:start w:val="1"/>
      <w:numFmt w:val="lowerRoman"/>
      <w:lvlText w:val="%6."/>
      <w:lvlJc w:val="right"/>
      <w:pPr>
        <w:tabs>
          <w:tab w:val="num" w:pos="4320"/>
        </w:tabs>
        <w:ind w:left="4320" w:hanging="180"/>
      </w:pPr>
    </w:lvl>
    <w:lvl w:ilvl="6" w:tplc="F0243886" w:tentative="1">
      <w:start w:val="1"/>
      <w:numFmt w:val="decimal"/>
      <w:lvlText w:val="%7."/>
      <w:lvlJc w:val="left"/>
      <w:pPr>
        <w:tabs>
          <w:tab w:val="num" w:pos="5040"/>
        </w:tabs>
        <w:ind w:left="5040" w:hanging="360"/>
      </w:pPr>
    </w:lvl>
    <w:lvl w:ilvl="7" w:tplc="EB04BB20" w:tentative="1">
      <w:start w:val="1"/>
      <w:numFmt w:val="lowerLetter"/>
      <w:lvlText w:val="%8."/>
      <w:lvlJc w:val="left"/>
      <w:pPr>
        <w:tabs>
          <w:tab w:val="num" w:pos="5760"/>
        </w:tabs>
        <w:ind w:left="5760" w:hanging="360"/>
      </w:pPr>
    </w:lvl>
    <w:lvl w:ilvl="8" w:tplc="359C1960" w:tentative="1">
      <w:start w:val="1"/>
      <w:numFmt w:val="lowerRoman"/>
      <w:lvlText w:val="%9."/>
      <w:lvlJc w:val="right"/>
      <w:pPr>
        <w:tabs>
          <w:tab w:val="num" w:pos="6480"/>
        </w:tabs>
        <w:ind w:left="6480" w:hanging="180"/>
      </w:pPr>
    </w:lvl>
  </w:abstractNum>
  <w:abstractNum w:abstractNumId="25" w15:restartNumberingAfterBreak="0">
    <w:nsid w:val="76921CEC"/>
    <w:multiLevelType w:val="hybridMultilevel"/>
    <w:tmpl w:val="776E1F26"/>
    <w:lvl w:ilvl="0" w:tplc="C4C69548">
      <w:start w:val="1"/>
      <w:numFmt w:val="bullet"/>
      <w:lvlText w:val=""/>
      <w:lvlJc w:val="left"/>
      <w:pPr>
        <w:tabs>
          <w:tab w:val="num" w:pos="0"/>
        </w:tabs>
        <w:ind w:left="547" w:hanging="187"/>
      </w:pPr>
      <w:rPr>
        <w:rFonts w:ascii="Symbol" w:hAnsi="Symbol" w:hint="default"/>
      </w:rPr>
    </w:lvl>
    <w:lvl w:ilvl="1" w:tplc="918AE3B8" w:tentative="1">
      <w:start w:val="1"/>
      <w:numFmt w:val="bullet"/>
      <w:lvlText w:val="o"/>
      <w:lvlJc w:val="left"/>
      <w:pPr>
        <w:tabs>
          <w:tab w:val="num" w:pos="1440"/>
        </w:tabs>
        <w:ind w:left="1440" w:hanging="360"/>
      </w:pPr>
      <w:rPr>
        <w:rFonts w:ascii="Courier New" w:hAnsi="Courier New" w:cs="Courier New" w:hint="default"/>
      </w:rPr>
    </w:lvl>
    <w:lvl w:ilvl="2" w:tplc="A9A0DC54" w:tentative="1">
      <w:start w:val="1"/>
      <w:numFmt w:val="bullet"/>
      <w:lvlText w:val=""/>
      <w:lvlJc w:val="left"/>
      <w:pPr>
        <w:tabs>
          <w:tab w:val="num" w:pos="2160"/>
        </w:tabs>
        <w:ind w:left="2160" w:hanging="360"/>
      </w:pPr>
      <w:rPr>
        <w:rFonts w:ascii="Wingdings" w:hAnsi="Wingdings" w:hint="default"/>
      </w:rPr>
    </w:lvl>
    <w:lvl w:ilvl="3" w:tplc="46849CF2" w:tentative="1">
      <w:start w:val="1"/>
      <w:numFmt w:val="bullet"/>
      <w:lvlText w:val=""/>
      <w:lvlJc w:val="left"/>
      <w:pPr>
        <w:tabs>
          <w:tab w:val="num" w:pos="2880"/>
        </w:tabs>
        <w:ind w:left="2880" w:hanging="360"/>
      </w:pPr>
      <w:rPr>
        <w:rFonts w:ascii="Symbol" w:hAnsi="Symbol" w:hint="default"/>
      </w:rPr>
    </w:lvl>
    <w:lvl w:ilvl="4" w:tplc="90441266" w:tentative="1">
      <w:start w:val="1"/>
      <w:numFmt w:val="bullet"/>
      <w:lvlText w:val="o"/>
      <w:lvlJc w:val="left"/>
      <w:pPr>
        <w:tabs>
          <w:tab w:val="num" w:pos="3600"/>
        </w:tabs>
        <w:ind w:left="3600" w:hanging="360"/>
      </w:pPr>
      <w:rPr>
        <w:rFonts w:ascii="Courier New" w:hAnsi="Courier New" w:cs="Courier New" w:hint="default"/>
      </w:rPr>
    </w:lvl>
    <w:lvl w:ilvl="5" w:tplc="4D841DDE" w:tentative="1">
      <w:start w:val="1"/>
      <w:numFmt w:val="bullet"/>
      <w:lvlText w:val=""/>
      <w:lvlJc w:val="left"/>
      <w:pPr>
        <w:tabs>
          <w:tab w:val="num" w:pos="4320"/>
        </w:tabs>
        <w:ind w:left="4320" w:hanging="360"/>
      </w:pPr>
      <w:rPr>
        <w:rFonts w:ascii="Wingdings" w:hAnsi="Wingdings" w:hint="default"/>
      </w:rPr>
    </w:lvl>
    <w:lvl w:ilvl="6" w:tplc="493ABD1E" w:tentative="1">
      <w:start w:val="1"/>
      <w:numFmt w:val="bullet"/>
      <w:lvlText w:val=""/>
      <w:lvlJc w:val="left"/>
      <w:pPr>
        <w:tabs>
          <w:tab w:val="num" w:pos="5040"/>
        </w:tabs>
        <w:ind w:left="5040" w:hanging="360"/>
      </w:pPr>
      <w:rPr>
        <w:rFonts w:ascii="Symbol" w:hAnsi="Symbol" w:hint="default"/>
      </w:rPr>
    </w:lvl>
    <w:lvl w:ilvl="7" w:tplc="A2508332" w:tentative="1">
      <w:start w:val="1"/>
      <w:numFmt w:val="bullet"/>
      <w:lvlText w:val="o"/>
      <w:lvlJc w:val="left"/>
      <w:pPr>
        <w:tabs>
          <w:tab w:val="num" w:pos="5760"/>
        </w:tabs>
        <w:ind w:left="5760" w:hanging="360"/>
      </w:pPr>
      <w:rPr>
        <w:rFonts w:ascii="Courier New" w:hAnsi="Courier New" w:cs="Courier New" w:hint="default"/>
      </w:rPr>
    </w:lvl>
    <w:lvl w:ilvl="8" w:tplc="966AD6AA"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7D272C2"/>
    <w:multiLevelType w:val="hybridMultilevel"/>
    <w:tmpl w:val="A1A6FDAE"/>
    <w:lvl w:ilvl="0" w:tplc="981CCDF0">
      <w:start w:val="1"/>
      <w:numFmt w:val="lowerLetter"/>
      <w:lvlText w:val="%1."/>
      <w:lvlJc w:val="left"/>
      <w:pPr>
        <w:tabs>
          <w:tab w:val="num" w:pos="0"/>
        </w:tabs>
        <w:ind w:left="648" w:hanging="288"/>
      </w:pPr>
      <w:rPr>
        <w:rFonts w:ascii="Times New Roman" w:hAnsi="Times New Roman" w:hint="default"/>
        <w:sz w:val="24"/>
        <w:szCs w:val="24"/>
      </w:rPr>
    </w:lvl>
    <w:lvl w:ilvl="1" w:tplc="0AE2E8A0" w:tentative="1">
      <w:start w:val="1"/>
      <w:numFmt w:val="bullet"/>
      <w:lvlText w:val="o"/>
      <w:lvlJc w:val="left"/>
      <w:pPr>
        <w:tabs>
          <w:tab w:val="num" w:pos="1440"/>
        </w:tabs>
        <w:ind w:left="1440" w:hanging="360"/>
      </w:pPr>
      <w:rPr>
        <w:rFonts w:ascii="Courier New" w:hAnsi="Courier New" w:cs="Courier New" w:hint="default"/>
      </w:rPr>
    </w:lvl>
    <w:lvl w:ilvl="2" w:tplc="C02CD4B4" w:tentative="1">
      <w:start w:val="1"/>
      <w:numFmt w:val="bullet"/>
      <w:lvlText w:val=""/>
      <w:lvlJc w:val="left"/>
      <w:pPr>
        <w:tabs>
          <w:tab w:val="num" w:pos="2160"/>
        </w:tabs>
        <w:ind w:left="2160" w:hanging="360"/>
      </w:pPr>
      <w:rPr>
        <w:rFonts w:ascii="Wingdings" w:hAnsi="Wingdings" w:hint="default"/>
      </w:rPr>
    </w:lvl>
    <w:lvl w:ilvl="3" w:tplc="A35ED5AC" w:tentative="1">
      <w:start w:val="1"/>
      <w:numFmt w:val="bullet"/>
      <w:lvlText w:val=""/>
      <w:lvlJc w:val="left"/>
      <w:pPr>
        <w:tabs>
          <w:tab w:val="num" w:pos="2880"/>
        </w:tabs>
        <w:ind w:left="2880" w:hanging="360"/>
      </w:pPr>
      <w:rPr>
        <w:rFonts w:ascii="Symbol" w:hAnsi="Symbol" w:hint="default"/>
      </w:rPr>
    </w:lvl>
    <w:lvl w:ilvl="4" w:tplc="C7824778" w:tentative="1">
      <w:start w:val="1"/>
      <w:numFmt w:val="bullet"/>
      <w:lvlText w:val="o"/>
      <w:lvlJc w:val="left"/>
      <w:pPr>
        <w:tabs>
          <w:tab w:val="num" w:pos="3600"/>
        </w:tabs>
        <w:ind w:left="3600" w:hanging="360"/>
      </w:pPr>
      <w:rPr>
        <w:rFonts w:ascii="Courier New" w:hAnsi="Courier New" w:cs="Courier New" w:hint="default"/>
      </w:rPr>
    </w:lvl>
    <w:lvl w:ilvl="5" w:tplc="2348FA22" w:tentative="1">
      <w:start w:val="1"/>
      <w:numFmt w:val="bullet"/>
      <w:lvlText w:val=""/>
      <w:lvlJc w:val="left"/>
      <w:pPr>
        <w:tabs>
          <w:tab w:val="num" w:pos="4320"/>
        </w:tabs>
        <w:ind w:left="4320" w:hanging="360"/>
      </w:pPr>
      <w:rPr>
        <w:rFonts w:ascii="Wingdings" w:hAnsi="Wingdings" w:hint="default"/>
      </w:rPr>
    </w:lvl>
    <w:lvl w:ilvl="6" w:tplc="A9F6EB80" w:tentative="1">
      <w:start w:val="1"/>
      <w:numFmt w:val="bullet"/>
      <w:lvlText w:val=""/>
      <w:lvlJc w:val="left"/>
      <w:pPr>
        <w:tabs>
          <w:tab w:val="num" w:pos="5040"/>
        </w:tabs>
        <w:ind w:left="5040" w:hanging="360"/>
      </w:pPr>
      <w:rPr>
        <w:rFonts w:ascii="Symbol" w:hAnsi="Symbol" w:hint="default"/>
      </w:rPr>
    </w:lvl>
    <w:lvl w:ilvl="7" w:tplc="55DC5D18" w:tentative="1">
      <w:start w:val="1"/>
      <w:numFmt w:val="bullet"/>
      <w:lvlText w:val="o"/>
      <w:lvlJc w:val="left"/>
      <w:pPr>
        <w:tabs>
          <w:tab w:val="num" w:pos="5760"/>
        </w:tabs>
        <w:ind w:left="5760" w:hanging="360"/>
      </w:pPr>
      <w:rPr>
        <w:rFonts w:ascii="Courier New" w:hAnsi="Courier New" w:cs="Courier New" w:hint="default"/>
      </w:rPr>
    </w:lvl>
    <w:lvl w:ilvl="8" w:tplc="B4745070"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5"/>
  </w:num>
  <w:num w:numId="3">
    <w:abstractNumId w:val="3"/>
  </w:num>
  <w:num w:numId="4">
    <w:abstractNumId w:val="7"/>
  </w:num>
  <w:num w:numId="5">
    <w:abstractNumId w:val="13"/>
  </w:num>
  <w:num w:numId="6">
    <w:abstractNumId w:val="26"/>
  </w:num>
  <w:num w:numId="7">
    <w:abstractNumId w:val="23"/>
  </w:num>
  <w:num w:numId="8">
    <w:abstractNumId w:val="12"/>
  </w:num>
  <w:num w:numId="9">
    <w:abstractNumId w:val="19"/>
  </w:num>
  <w:num w:numId="10">
    <w:abstractNumId w:val="26"/>
  </w:num>
  <w:num w:numId="11">
    <w:abstractNumId w:val="26"/>
    <w:lvlOverride w:ilvl="0">
      <w:startOverride w:val="1"/>
    </w:lvlOverride>
  </w:num>
  <w:num w:numId="12">
    <w:abstractNumId w:val="26"/>
    <w:lvlOverride w:ilvl="0">
      <w:startOverride w:val="1"/>
    </w:lvlOverride>
  </w:num>
  <w:num w:numId="13">
    <w:abstractNumId w:val="9"/>
  </w:num>
  <w:num w:numId="14">
    <w:abstractNumId w:val="2"/>
  </w:num>
  <w:num w:numId="15">
    <w:abstractNumId w:val="26"/>
  </w:num>
  <w:num w:numId="16">
    <w:abstractNumId w:val="5"/>
  </w:num>
  <w:num w:numId="17">
    <w:abstractNumId w:val="26"/>
    <w:lvlOverride w:ilvl="0">
      <w:startOverride w:val="1"/>
    </w:lvlOverride>
  </w:num>
  <w:num w:numId="18">
    <w:abstractNumId w:val="21"/>
  </w:num>
  <w:num w:numId="19">
    <w:abstractNumId w:val="8"/>
  </w:num>
  <w:num w:numId="20">
    <w:abstractNumId w:val="17"/>
  </w:num>
  <w:num w:numId="21">
    <w:abstractNumId w:val="14"/>
  </w:num>
  <w:num w:numId="22">
    <w:abstractNumId w:val="11"/>
  </w:num>
  <w:num w:numId="23">
    <w:abstractNumId w:val="14"/>
    <w:lvlOverride w:ilvl="0">
      <w:startOverride w:val="1"/>
    </w:lvlOverride>
  </w:num>
  <w:num w:numId="24">
    <w:abstractNumId w:val="14"/>
    <w:lvlOverride w:ilvl="0">
      <w:startOverride w:val="1"/>
    </w:lvlOverride>
  </w:num>
  <w:num w:numId="25">
    <w:abstractNumId w:val="6"/>
  </w:num>
  <w:num w:numId="26">
    <w:abstractNumId w:val="0"/>
  </w:num>
  <w:num w:numId="27">
    <w:abstractNumId w:val="10"/>
  </w:num>
  <w:num w:numId="28">
    <w:abstractNumId w:val="24"/>
  </w:num>
  <w:num w:numId="29">
    <w:abstractNumId w:val="1"/>
  </w:num>
  <w:num w:numId="30">
    <w:abstractNumId w:val="22"/>
  </w:num>
  <w:num w:numId="31">
    <w:abstractNumId w:val="14"/>
    <w:lvlOverride w:ilvl="0">
      <w:startOverride w:val="1"/>
    </w:lvlOverride>
  </w:num>
  <w:num w:numId="32">
    <w:abstractNumId w:val="7"/>
  </w:num>
  <w:num w:numId="33">
    <w:abstractNumId w:val="14"/>
    <w:lvlOverride w:ilvl="0">
      <w:startOverride w:val="1"/>
    </w:lvlOverride>
  </w:num>
  <w:num w:numId="34">
    <w:abstractNumId w:val="14"/>
    <w:lvlOverride w:ilvl="0">
      <w:startOverride w:val="1"/>
    </w:lvlOverride>
  </w:num>
  <w:num w:numId="35">
    <w:abstractNumId w:val="18"/>
  </w:num>
  <w:num w:numId="36">
    <w:abstractNumId w:val="4"/>
  </w:num>
  <w:num w:numId="37">
    <w:abstractNumId w:val="15"/>
  </w:num>
  <w:num w:numId="3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3"/>
  <w:embedSystemFonts/>
  <w:mirrorMargin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78F"/>
    <w:rsid w:val="000C2B37"/>
    <w:rsid w:val="00156D80"/>
    <w:rsid w:val="00173FF6"/>
    <w:rsid w:val="001B42B1"/>
    <w:rsid w:val="001E532D"/>
    <w:rsid w:val="00214C8B"/>
    <w:rsid w:val="0023417B"/>
    <w:rsid w:val="00306749"/>
    <w:rsid w:val="004B7A73"/>
    <w:rsid w:val="004D2B2D"/>
    <w:rsid w:val="00534F6B"/>
    <w:rsid w:val="00567531"/>
    <w:rsid w:val="0058553C"/>
    <w:rsid w:val="005D523F"/>
    <w:rsid w:val="006020AC"/>
    <w:rsid w:val="0063571A"/>
    <w:rsid w:val="006E448A"/>
    <w:rsid w:val="007027CC"/>
    <w:rsid w:val="007121AC"/>
    <w:rsid w:val="0072078F"/>
    <w:rsid w:val="00733252"/>
    <w:rsid w:val="0073410B"/>
    <w:rsid w:val="00765EBE"/>
    <w:rsid w:val="00766D5A"/>
    <w:rsid w:val="00770D17"/>
    <w:rsid w:val="007A7B1F"/>
    <w:rsid w:val="008326C4"/>
    <w:rsid w:val="00885A59"/>
    <w:rsid w:val="008D5893"/>
    <w:rsid w:val="00927BF4"/>
    <w:rsid w:val="009C3D97"/>
    <w:rsid w:val="009C6C9C"/>
    <w:rsid w:val="009E02D6"/>
    <w:rsid w:val="00A66B1B"/>
    <w:rsid w:val="00A70EF7"/>
    <w:rsid w:val="00B32984"/>
    <w:rsid w:val="00B53507"/>
    <w:rsid w:val="00C908C0"/>
    <w:rsid w:val="00CB5651"/>
    <w:rsid w:val="00CD0279"/>
    <w:rsid w:val="00CE069D"/>
    <w:rsid w:val="00D17533"/>
    <w:rsid w:val="00E630C2"/>
    <w:rsid w:val="00E67280"/>
    <w:rsid w:val="00EE7043"/>
    <w:rsid w:val="00F47B8B"/>
    <w:rsid w:val="00F87403"/>
    <w:rsid w:val="00F923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4B40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Title">
    <w:name w:val="V Title"/>
    <w:basedOn w:val="Normal"/>
    <w:pPr>
      <w:spacing w:after="480" w:line="480" w:lineRule="exact"/>
      <w:jc w:val="center"/>
    </w:pPr>
    <w:rPr>
      <w:rFonts w:ascii="Arial" w:hAnsi="Arial" w:cs="Arial"/>
      <w:b/>
      <w:sz w:val="48"/>
      <w:szCs w:val="48"/>
    </w:rPr>
  </w:style>
  <w:style w:type="paragraph" w:customStyle="1" w:styleId="VHeading">
    <w:name w:val="V Heading"/>
    <w:basedOn w:val="VTitle"/>
    <w:pPr>
      <w:keepNext/>
      <w:spacing w:before="240" w:after="160" w:line="280" w:lineRule="exact"/>
      <w:jc w:val="left"/>
    </w:pPr>
    <w:rPr>
      <w:kern w:val="28"/>
      <w:sz w:val="28"/>
      <w:szCs w:val="28"/>
    </w:rPr>
  </w:style>
  <w:style w:type="paragraph" w:customStyle="1" w:styleId="VParawBullets">
    <w:name w:val="V Para w/ Bullets"/>
    <w:basedOn w:val="VHeading"/>
    <w:pPr>
      <w:spacing w:before="0" w:after="140" w:line="250" w:lineRule="exact"/>
    </w:pPr>
    <w:rPr>
      <w:rFonts w:ascii="Times New Roman" w:hAnsi="Times New Roman" w:cs="Times New Roman"/>
      <w:b w:val="0"/>
      <w:sz w:val="24"/>
      <w:szCs w:val="24"/>
    </w:rPr>
  </w:style>
  <w:style w:type="paragraph" w:customStyle="1" w:styleId="VParaText">
    <w:name w:val="V Para Text"/>
    <w:basedOn w:val="VHeading"/>
    <w:pPr>
      <w:spacing w:before="0" w:after="240" w:line="250" w:lineRule="exact"/>
    </w:pPr>
    <w:rPr>
      <w:rFonts w:ascii="Times New Roman" w:hAnsi="Times New Roman" w:cs="Times New Roman"/>
      <w:b w:val="0"/>
      <w:sz w:val="24"/>
      <w:szCs w:val="24"/>
    </w:rPr>
  </w:style>
  <w:style w:type="paragraph" w:customStyle="1" w:styleId="VBullets">
    <w:name w:val="V Bullets"/>
    <w:basedOn w:val="VParawBullets"/>
    <w:pPr>
      <w:numPr>
        <w:numId w:val="32"/>
      </w:numPr>
      <w:spacing w:after="0" w:line="240" w:lineRule="exact"/>
      <w:ind w:left="648" w:hanging="288"/>
    </w:pPr>
  </w:style>
  <w:style w:type="paragraph" w:customStyle="1" w:styleId="VSteps">
    <w:name w:val="V Steps"/>
    <w:basedOn w:val="Normal"/>
    <w:pPr>
      <w:tabs>
        <w:tab w:val="right" w:pos="187"/>
      </w:tabs>
      <w:spacing w:after="240" w:line="240" w:lineRule="exact"/>
      <w:ind w:left="360" w:hanging="720"/>
    </w:pPr>
  </w:style>
  <w:style w:type="paragraph" w:customStyle="1" w:styleId="VSubheading1st">
    <w:name w:val="V Subheading 1st"/>
    <w:basedOn w:val="Normal"/>
    <w:pPr>
      <w:spacing w:before="60" w:after="120" w:line="250" w:lineRule="exact"/>
    </w:pPr>
    <w:rPr>
      <w:rFonts w:ascii="Arial" w:hAnsi="Arial" w:cs="Arial"/>
      <w:b/>
      <w:sz w:val="20"/>
    </w:rPr>
  </w:style>
  <w:style w:type="paragraph" w:customStyle="1" w:styleId="VBulletsabc">
    <w:name w:val="V Bullets abc"/>
    <w:basedOn w:val="VBullets"/>
    <w:pPr>
      <w:numPr>
        <w:numId w:val="21"/>
      </w:numPr>
      <w:spacing w:after="60"/>
    </w:pPr>
  </w:style>
  <w:style w:type="paragraph" w:customStyle="1" w:styleId="VStepswBullet">
    <w:name w:val="V Steps w/ Bullet"/>
    <w:basedOn w:val="VSteps"/>
    <w:next w:val="VBulletsabc"/>
    <w:pPr>
      <w:keepNext/>
      <w:spacing w:after="140"/>
    </w:pPr>
  </w:style>
  <w:style w:type="paragraph" w:customStyle="1" w:styleId="VMaterialslist">
    <w:name w:val="V Materials list"/>
    <w:basedOn w:val="Normal"/>
    <w:pPr>
      <w:spacing w:line="250" w:lineRule="exact"/>
    </w:pPr>
  </w:style>
  <w:style w:type="paragraph" w:customStyle="1" w:styleId="VGraphicEquation">
    <w:name w:val="V Graphic/Equation"/>
    <w:basedOn w:val="Normal"/>
    <w:pPr>
      <w:spacing w:after="140" w:line="240" w:lineRule="atLeast"/>
      <w:jc w:val="center"/>
    </w:pPr>
  </w:style>
  <w:style w:type="paragraph" w:customStyle="1" w:styleId="VGraphicLabel">
    <w:name w:val="V Graphic Label"/>
    <w:basedOn w:val="VGraphicEquation"/>
    <w:pPr>
      <w:spacing w:after="240"/>
    </w:pPr>
    <w:rPr>
      <w:i/>
    </w:rPr>
  </w:style>
  <w:style w:type="character" w:styleId="FootnoteReference">
    <w:name w:val="footnote reference"/>
    <w:semiHidden/>
    <w:rPr>
      <w:vertAlign w:val="superscript"/>
    </w:rPr>
  </w:style>
  <w:style w:type="paragraph" w:customStyle="1" w:styleId="VDataTableColumn">
    <w:name w:val="V Data Table Column"/>
    <w:basedOn w:val="Normal"/>
    <w:pPr>
      <w:spacing w:beforeLines="80" w:before="192" w:afterLines="80" w:after="192" w:line="200" w:lineRule="atLeast"/>
      <w:jc w:val="center"/>
    </w:pPr>
    <w:rPr>
      <w:rFonts w:ascii="Arial" w:hAnsi="Arial" w:cs="Arial"/>
      <w:sz w:val="20"/>
      <w:szCs w:val="20"/>
    </w:rPr>
  </w:style>
  <w:style w:type="character" w:customStyle="1" w:styleId="VStepwroomChar">
    <w:name w:val="V Step w/ room Char"/>
    <w:rPr>
      <w:noProof w:val="0"/>
      <w:sz w:val="24"/>
      <w:szCs w:val="24"/>
      <w:lang w:val="en-US" w:eastAsia="en-US" w:bidi="ar-SA"/>
    </w:rPr>
  </w:style>
  <w:style w:type="paragraph" w:customStyle="1" w:styleId="VDataTableRow">
    <w:name w:val="V Data Table Row"/>
    <w:basedOn w:val="Normal"/>
    <w:pPr>
      <w:spacing w:beforeLines="80" w:before="192" w:afterLines="80" w:after="192" w:line="200" w:lineRule="atLeast"/>
    </w:pPr>
    <w:rPr>
      <w:rFonts w:ascii="Arial" w:hAnsi="Arial" w:cs="Arial"/>
      <w:sz w:val="20"/>
      <w:szCs w:val="20"/>
    </w:rPr>
  </w:style>
  <w:style w:type="paragraph" w:customStyle="1" w:styleId="VBulletfinal">
    <w:name w:val="V Bullet final"/>
    <w:basedOn w:val="VBullets"/>
    <w:pPr>
      <w:spacing w:after="160"/>
    </w:pPr>
  </w:style>
  <w:style w:type="paragraph" w:customStyle="1" w:styleId="VBulletsabcfinal">
    <w:name w:val="V Bullets abc final"/>
    <w:basedOn w:val="VBulletsabc"/>
    <w:pPr>
      <w:spacing w:after="160"/>
    </w:pPr>
  </w:style>
  <w:style w:type="paragraph" w:styleId="Header">
    <w:name w:val="header"/>
    <w:aliases w:val="V Header"/>
    <w:basedOn w:val="Normal"/>
    <w:pPr>
      <w:pBdr>
        <w:bottom w:val="single" w:sz="4" w:space="1" w:color="auto"/>
      </w:pBdr>
      <w:tabs>
        <w:tab w:val="center" w:pos="4320"/>
        <w:tab w:val="right" w:pos="9360"/>
      </w:tabs>
      <w:spacing w:before="200"/>
    </w:pPr>
    <w:rPr>
      <w:b/>
      <w:i/>
    </w:rPr>
  </w:style>
  <w:style w:type="paragraph" w:customStyle="1" w:styleId="VStepwroom">
    <w:name w:val="V Step w/ room"/>
    <w:basedOn w:val="Normal"/>
    <w:pPr>
      <w:tabs>
        <w:tab w:val="right" w:pos="187"/>
      </w:tabs>
      <w:spacing w:after="1200" w:line="240" w:lineRule="exact"/>
      <w:ind w:left="360" w:hanging="720"/>
    </w:pPr>
  </w:style>
  <w:style w:type="paragraph" w:styleId="Footer">
    <w:name w:val="footer"/>
    <w:aliases w:val="V Footer"/>
    <w:basedOn w:val="Normal"/>
    <w:link w:val="FooterChar"/>
    <w:uiPriority w:val="99"/>
    <w:pPr>
      <w:tabs>
        <w:tab w:val="center" w:pos="4320"/>
        <w:tab w:val="right" w:pos="9360"/>
      </w:tabs>
    </w:pPr>
  </w:style>
  <w:style w:type="paragraph" w:customStyle="1" w:styleId="V1stHeader">
    <w:name w:val="V 1st Header"/>
    <w:basedOn w:val="Normal"/>
    <w:pPr>
      <w:widowControl w:val="0"/>
      <w:tabs>
        <w:tab w:val="center" w:pos="9360"/>
        <w:tab w:val="right" w:pos="9900"/>
      </w:tabs>
      <w:overflowPunct w:val="0"/>
      <w:autoSpaceDE w:val="0"/>
      <w:autoSpaceDN w:val="0"/>
      <w:adjustRightInd w:val="0"/>
      <w:spacing w:line="280" w:lineRule="exact"/>
      <w:ind w:right="-547"/>
      <w:jc w:val="right"/>
      <w:textAlignment w:val="baseline"/>
    </w:pPr>
    <w:rPr>
      <w:rFonts w:ascii="Arial" w:hAnsi="Arial"/>
      <w:b/>
      <w:sz w:val="28"/>
      <w:szCs w:val="20"/>
    </w:rPr>
  </w:style>
  <w:style w:type="paragraph" w:customStyle="1" w:styleId="VChapter">
    <w:name w:val="V Chapter #"/>
    <w:basedOn w:val="V1stHeader"/>
    <w:pPr>
      <w:tabs>
        <w:tab w:val="clear" w:pos="9360"/>
        <w:tab w:val="clear" w:pos="9900"/>
        <w:tab w:val="center" w:pos="9446"/>
      </w:tabs>
      <w:spacing w:line="720" w:lineRule="exact"/>
      <w:jc w:val="left"/>
    </w:pPr>
    <w:rPr>
      <w:sz w:val="72"/>
      <w:szCs w:val="72"/>
    </w:r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FootnoteText">
    <w:name w:val="footnote text"/>
    <w:basedOn w:val="Normal"/>
    <w:semiHidden/>
    <w:pPr>
      <w:overflowPunct w:val="0"/>
      <w:autoSpaceDE w:val="0"/>
      <w:autoSpaceDN w:val="0"/>
      <w:adjustRightInd w:val="0"/>
      <w:textAlignment w:val="baseline"/>
    </w:pPr>
    <w:rPr>
      <w:rFonts w:ascii="Times" w:hAnsi="Times"/>
      <w:sz w:val="20"/>
      <w:szCs w:val="20"/>
    </w:rPr>
  </w:style>
  <w:style w:type="character" w:customStyle="1" w:styleId="FooterChar">
    <w:name w:val="Footer Char"/>
    <w:aliases w:val="V Footer Char"/>
    <w:link w:val="Footer"/>
    <w:uiPriority w:val="99"/>
    <w:rsid w:val="00E630C2"/>
    <w:rPr>
      <w:sz w:val="24"/>
      <w:szCs w:val="24"/>
    </w:rPr>
  </w:style>
  <w:style w:type="paragraph" w:customStyle="1" w:styleId="VSTitle">
    <w:name w:val="VS Title"/>
    <w:basedOn w:val="Normal"/>
    <w:pPr>
      <w:keepNext/>
      <w:overflowPunct w:val="0"/>
      <w:autoSpaceDE w:val="0"/>
      <w:autoSpaceDN w:val="0"/>
      <w:adjustRightInd w:val="0"/>
      <w:spacing w:after="480" w:line="480" w:lineRule="exact"/>
      <w:jc w:val="center"/>
      <w:textAlignment w:val="baseline"/>
    </w:pPr>
    <w:rPr>
      <w:rFonts w:ascii="Arial" w:hAnsi="Arial"/>
      <w:b/>
      <w:sz w:val="48"/>
      <w:szCs w:val="20"/>
    </w:rPr>
  </w:style>
  <w:style w:type="paragraph" w:customStyle="1" w:styleId="VHeadingTop">
    <w:name w:val="V Heading Top"/>
    <w:basedOn w:val="VHeading"/>
    <w:pPr>
      <w:spacing w:before="0"/>
    </w:pPr>
  </w:style>
  <w:style w:type="character" w:customStyle="1" w:styleId="style1">
    <w:name w:val="style1"/>
    <w:basedOn w:val="DefaultParagraphFont"/>
    <w:rsid w:val="004D2B2D"/>
  </w:style>
  <w:style w:type="paragraph" w:styleId="ListParagraph">
    <w:name w:val="List Paragraph"/>
    <w:basedOn w:val="Normal"/>
    <w:uiPriority w:val="34"/>
    <w:qFormat/>
    <w:rsid w:val="00D17533"/>
    <w:pPr>
      <w:ind w:left="720"/>
      <w:contextualSpacing/>
    </w:pPr>
  </w:style>
  <w:style w:type="character" w:styleId="PlaceholderText">
    <w:name w:val="Placeholder Text"/>
    <w:basedOn w:val="DefaultParagraphFont"/>
    <w:uiPriority w:val="99"/>
    <w:semiHidden/>
    <w:rsid w:val="00B535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4</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Title (V Title)</vt:lpstr>
    </vt:vector>
  </TitlesOfParts>
  <Company>Vernier Software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(V Title)</dc:title>
  <dc:creator>Jack Randall</dc:creator>
  <cp:lastModifiedBy>Microsoft Office User</cp:lastModifiedBy>
  <cp:revision>5</cp:revision>
  <cp:lastPrinted>2018-09-14T14:13:00Z</cp:lastPrinted>
  <dcterms:created xsi:type="dcterms:W3CDTF">2018-09-14T14:06:00Z</dcterms:created>
  <dcterms:modified xsi:type="dcterms:W3CDTF">2018-10-05T17:46:00Z</dcterms:modified>
</cp:coreProperties>
</file>